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073" w:rsidRDefault="00466073" w:rsidP="00466073">
      <w:pPr>
        <w:pStyle w:val="NormalnyWeb"/>
      </w:pPr>
      <w:r>
        <w:t>PROTOKÓŁ</w:t>
      </w:r>
      <w:r w:rsidR="00C349AB">
        <w:t xml:space="preserve"> </w:t>
      </w:r>
      <w:r>
        <w:t>Z POSIEDZENIA KOMISJI OCENIAJĄCEJ II ETAP (FINAŁ)</w:t>
      </w:r>
      <w:r>
        <w:br/>
      </w:r>
      <w:bookmarkStart w:id="0" w:name="_GoBack"/>
      <w:r>
        <w:t>XXXVIII OGÓLNOPOLSKIEGO KONKURSU CHÓRÓW</w:t>
      </w:r>
      <w:r w:rsidR="00C349AB">
        <w:t xml:space="preserve"> </w:t>
      </w:r>
      <w:r>
        <w:t>A CAPPELLA DZIECI I MŁODZIEŻY</w:t>
      </w:r>
      <w:bookmarkEnd w:id="0"/>
    </w:p>
    <w:p w:rsidR="00466073" w:rsidRDefault="00466073" w:rsidP="00466073">
      <w:pPr>
        <w:pStyle w:val="NormalnyWeb"/>
      </w:pPr>
      <w:r>
        <w:t>JURY W SKŁADZIE:</w:t>
      </w:r>
      <w:r>
        <w:br/>
        <w:t>1. Krystyna Stańczak-</w:t>
      </w:r>
      <w:proofErr w:type="spellStart"/>
      <w:r>
        <w:t>Pałyga</w:t>
      </w:r>
      <w:proofErr w:type="spellEnd"/>
      <w:r>
        <w:br/>
        <w:t>2. prof. Dariusz Dyczewski – przewodniczący</w:t>
      </w:r>
      <w:r>
        <w:br/>
        <w:t>3. prof. Przemysław Pałka</w:t>
      </w:r>
      <w:r>
        <w:br/>
        <w:t xml:space="preserve">4. prof. Janusz Stanecki </w:t>
      </w:r>
      <w:r>
        <w:br/>
        <w:t>5. Marian Wiśniewski – sekretarz</w:t>
      </w:r>
    </w:p>
    <w:p w:rsidR="00466073" w:rsidRDefault="00466073" w:rsidP="00466073">
      <w:pPr>
        <w:pStyle w:val="NormalnyWeb"/>
      </w:pPr>
      <w:r>
        <w:t xml:space="preserve">Jury po wysłuchaniu w Filharmonii Pomorskiej w Bydgoszczy 27 października 2018 r. 16 chórów wyłonionych na podstawie nagrań w I etapie konkursu przyznało następujące nagrody: </w:t>
      </w:r>
    </w:p>
    <w:p w:rsidR="00466073" w:rsidRDefault="00466073" w:rsidP="00466073">
      <w:pPr>
        <w:pStyle w:val="NormalnyWeb"/>
      </w:pPr>
      <w:r>
        <w:t xml:space="preserve">• Nagrodę główną GRAND PRIX XXXVIII OGÓLNOPOLSKIEGO KONKURSU CHÓRÓW A CAPPELLA DZIECI I MŁODZIEŻY ufundowaną przez Ministerstwo Edukacji Narodowej (pianino cyfrowe YAMAHA YDP 143R z ławą) oraz nominację do udziału w pierwszej edycji Konkursu „Grand Prix Polskiej Chóralistyki im. Stefana Stuligrosza” w Poznaniu otrzymuje Chór „La </w:t>
      </w:r>
      <w:proofErr w:type="spellStart"/>
      <w:r>
        <w:t>Musica</w:t>
      </w:r>
      <w:proofErr w:type="spellEnd"/>
      <w:r>
        <w:t>” – grupa starsza ze Szkoły Podstawowej nr 16 im. Fryderyka Chopina w Lublinie, dyrygent: Zdzisław Ohar.</w:t>
      </w:r>
    </w:p>
    <w:p w:rsidR="00466073" w:rsidRDefault="00466073" w:rsidP="00466073">
      <w:pPr>
        <w:pStyle w:val="NormalnyWeb"/>
      </w:pPr>
      <w:r>
        <w:t>I. W KATEGORII DZIECIĘCYCH CHÓRÓW SZKOLNYCH DO LAT 16</w:t>
      </w:r>
    </w:p>
    <w:p w:rsidR="00466073" w:rsidRDefault="00466073" w:rsidP="00466073">
      <w:pPr>
        <w:pStyle w:val="NormalnyWeb"/>
      </w:pPr>
      <w:r>
        <w:t xml:space="preserve">• ZŁOTY KAMERTON, PUCHAR MINISTRA EDUKACJI NARODOWEJ - za zdobycie najwyższej punktacji w tej kategorii – 96,00 pkt., puchar i nagrodę pieniężną MINISTRA KULTURY I DZIEDZICTWA NARODOWEGO w wysokości 2.600,- zł za najlepsze wykonanie utworu obowiązkowego w tej kategorii („Hola ho!” Jana </w:t>
      </w:r>
      <w:proofErr w:type="spellStart"/>
      <w:r>
        <w:t>Swatona</w:t>
      </w:r>
      <w:proofErr w:type="spellEnd"/>
      <w:r>
        <w:t xml:space="preserve">), puchar Prezesa Polskiego Związku Chórów i Orkiestr Oddział w Bydgoszczy za najlepsze wykonanie utworu inspirowanego polską muzyką ludową („Ta </w:t>
      </w:r>
      <w:proofErr w:type="spellStart"/>
      <w:r>
        <w:t>wodzicka</w:t>
      </w:r>
      <w:proofErr w:type="spellEnd"/>
      <w:r>
        <w:t xml:space="preserve"> czysta” w opracowaniu Ireny Pfeiffer) otrzymuje Chór „La </w:t>
      </w:r>
      <w:proofErr w:type="spellStart"/>
      <w:r>
        <w:t>Musica</w:t>
      </w:r>
      <w:proofErr w:type="spellEnd"/>
      <w:r>
        <w:t>” – grupa młodsza ze Szkoły Podstawowej nr 16 im. Fryderyka Chopina w Lublinie, dyrygentka: Karolina Filipczak.</w:t>
      </w:r>
    </w:p>
    <w:p w:rsidR="00466073" w:rsidRDefault="00466073" w:rsidP="00466073">
      <w:pPr>
        <w:pStyle w:val="NormalnyWeb"/>
      </w:pPr>
      <w:r>
        <w:t>• ZŁOTY KAMERTON - za zdobycie 90,00 pkt., otrzymuje Chór dziewczęcy „</w:t>
      </w:r>
      <w:proofErr w:type="spellStart"/>
      <w:r>
        <w:t>Puellarum</w:t>
      </w:r>
      <w:proofErr w:type="spellEnd"/>
      <w:r>
        <w:t xml:space="preserve"> </w:t>
      </w:r>
      <w:proofErr w:type="spellStart"/>
      <w:r>
        <w:t>Cantus</w:t>
      </w:r>
      <w:proofErr w:type="spellEnd"/>
      <w:r>
        <w:t xml:space="preserve">” z Publicznej Szkoły Podstawowej nr 11 im. Szarych Szeregów w Stalowej Woli, dyrygentka: Katarzyna </w:t>
      </w:r>
      <w:proofErr w:type="spellStart"/>
      <w:r>
        <w:t>Pisera</w:t>
      </w:r>
      <w:proofErr w:type="spellEnd"/>
      <w:r>
        <w:t>.</w:t>
      </w:r>
    </w:p>
    <w:p w:rsidR="00466073" w:rsidRDefault="00466073" w:rsidP="00466073">
      <w:pPr>
        <w:pStyle w:val="NormalnyWeb"/>
      </w:pPr>
      <w:r>
        <w:t xml:space="preserve">• SREBRNY KAMERTON - za zdobycie 89,00 pkt. otrzymuje Chór Szkoły Podstawowej nr 47 im. Jana Klemensa Branickiego w Białymstoku, dyrygentka: Jolanta </w:t>
      </w:r>
      <w:proofErr w:type="spellStart"/>
      <w:r>
        <w:t>Drużyńska</w:t>
      </w:r>
      <w:proofErr w:type="spellEnd"/>
      <w:r>
        <w:t>.</w:t>
      </w:r>
    </w:p>
    <w:p w:rsidR="00466073" w:rsidRDefault="00466073" w:rsidP="00466073">
      <w:pPr>
        <w:pStyle w:val="NormalnyWeb"/>
      </w:pPr>
      <w:r>
        <w:t>• SREBRNY KAMERTON - za zdobycie 86,20 pkt. otrzymuje Chór Szkoły Podstawowej nr 9 w Wejherowie, dyrygentka: Aleksandra Janus.</w:t>
      </w:r>
    </w:p>
    <w:p w:rsidR="00466073" w:rsidRDefault="00466073" w:rsidP="00466073">
      <w:pPr>
        <w:pStyle w:val="NormalnyWeb"/>
      </w:pPr>
      <w:r>
        <w:t>• SREBRNY KAMERTON - za zdobycie 85,80 pkt. otrzymuje Chór „</w:t>
      </w:r>
      <w:proofErr w:type="spellStart"/>
      <w:r>
        <w:t>Cantiamo</w:t>
      </w:r>
      <w:proofErr w:type="spellEnd"/>
      <w:r>
        <w:t>” ze Szkoły Podstawowej nr 2 w Leżajsku, dyrygentka: Barbara Kuczek.</w:t>
      </w:r>
    </w:p>
    <w:p w:rsidR="00466073" w:rsidRDefault="00466073" w:rsidP="00466073">
      <w:pPr>
        <w:pStyle w:val="NormalnyWeb"/>
      </w:pPr>
      <w:r>
        <w:t>• BRĄZOWY KAMERTON - za zdobycie 76,60 pkt. otrzymuje Chór Dziecięcy „Tremolo” z Zespołu Szkół Samorządowych w Lipsku, dyrygentka: Urszula Bobrowska.</w:t>
      </w:r>
    </w:p>
    <w:p w:rsidR="00466073" w:rsidRDefault="00466073" w:rsidP="00466073">
      <w:pPr>
        <w:pStyle w:val="NormalnyWeb"/>
      </w:pPr>
      <w:r>
        <w:lastRenderedPageBreak/>
        <w:t>• BRĄZOWY KAMERTON - za zdobycie 71,20 pkt. otrzymuje Chór Dziecięcy „</w:t>
      </w:r>
      <w:proofErr w:type="spellStart"/>
      <w:r>
        <w:t>Viva</w:t>
      </w:r>
      <w:proofErr w:type="spellEnd"/>
      <w:r>
        <w:t>” ze Szkoły Podstawowej nr 28 im. K. I. Gałczyńskiego w Białymstoku, dyrygentka: Jolanta Gwiazdowska.</w:t>
      </w:r>
    </w:p>
    <w:p w:rsidR="00466073" w:rsidRDefault="00466073" w:rsidP="00466073">
      <w:pPr>
        <w:pStyle w:val="NormalnyWeb"/>
      </w:pPr>
      <w:r>
        <w:t xml:space="preserve">II. W KATEGORII DZIECIĘCYCH CHÓRÓW POZASZKOLNYCH DO LAT 16 </w:t>
      </w:r>
    </w:p>
    <w:p w:rsidR="00466073" w:rsidRDefault="00466073" w:rsidP="00466073">
      <w:pPr>
        <w:pStyle w:val="NormalnyWeb"/>
      </w:pPr>
      <w:r>
        <w:t>• SREBRNY KAMERTON - za zdobycie 80,60 pkt. otrzymuje Chór Dziecięcy Rabki-Zdroju przy Miejskim Ośrodku Kultury, dyrygentka: Kinga Brandys-Wójciak.</w:t>
      </w:r>
    </w:p>
    <w:p w:rsidR="00466073" w:rsidRDefault="00466073" w:rsidP="00466073">
      <w:pPr>
        <w:pStyle w:val="NormalnyWeb"/>
      </w:pPr>
      <w:r>
        <w:t>III. W KATEGORII MŁODZIEŻOWYCH CHÓRÓW SZKOLNYCH DO LAT 21 o głosach równych</w:t>
      </w:r>
    </w:p>
    <w:p w:rsidR="00466073" w:rsidRDefault="00466073" w:rsidP="00466073">
      <w:pPr>
        <w:pStyle w:val="NormalnyWeb"/>
      </w:pPr>
      <w:r>
        <w:t xml:space="preserve">• ZŁOTY KAMERTON, PUCHAR MINISTRA EDUKACJI NARODOWEJ – za zdobycie najwyższej punktacji w tej kategorii – 98,00 pkt., puchar i nagrodę pieniężną MINISTRA KULTURY I DZIEDZICTWA NARODOWEGO w wysokości 2.600,- zł za najlepsze wykonanie utworu obowiązkowego w tej kategorii („Gloria </w:t>
      </w:r>
      <w:proofErr w:type="spellStart"/>
      <w:r>
        <w:t>Patri</w:t>
      </w:r>
      <w:proofErr w:type="spellEnd"/>
      <w:r>
        <w:t>” Magdaleny Filipskiej), puchar Wojewody Kujawsko-Pomorskiego za najlepsze wykonanie utworu prapremierowego („</w:t>
      </w:r>
      <w:proofErr w:type="spellStart"/>
      <w:r>
        <w:t>Benedic</w:t>
      </w:r>
      <w:proofErr w:type="spellEnd"/>
      <w:r>
        <w:t xml:space="preserve">, </w:t>
      </w:r>
      <w:proofErr w:type="spellStart"/>
      <w:r>
        <w:t>anima</w:t>
      </w:r>
      <w:proofErr w:type="spellEnd"/>
      <w:r>
        <w:t xml:space="preserve"> mea Domino” Marka Raczyńskiego) otrzymuje Chór „La </w:t>
      </w:r>
      <w:proofErr w:type="spellStart"/>
      <w:r>
        <w:t>Musica</w:t>
      </w:r>
      <w:proofErr w:type="spellEnd"/>
      <w:r>
        <w:t>” – grupa starsza ze Szkoły Podstawowej nr 16 im. Fryderyka Chopina w Lublinie, dyrygent: Zdzisław Ohar.</w:t>
      </w:r>
      <w:r>
        <w:br/>
        <w:t>Dyrygent Zdzisław Ohar otrzymuje nagrodę finansową ufundowaną przez Prezydenta Miasta Bydgoszczy w wysokości 1.000,- zł oraz nagrodę-niespodziankę dla chórzystów.</w:t>
      </w:r>
    </w:p>
    <w:p w:rsidR="00466073" w:rsidRDefault="00466073" w:rsidP="00466073">
      <w:pPr>
        <w:pStyle w:val="NormalnyWeb"/>
      </w:pPr>
      <w:r>
        <w:t xml:space="preserve">• ZŁOTY KAMERTON – za zdobycie 96,80 pkt., Puchar Stowarzyszenia </w:t>
      </w:r>
      <w:proofErr w:type="spellStart"/>
      <w:r>
        <w:t>Musica</w:t>
      </w:r>
      <w:proofErr w:type="spellEnd"/>
      <w:r>
        <w:t xml:space="preserve"> </w:t>
      </w:r>
      <w:proofErr w:type="spellStart"/>
      <w:r>
        <w:t>Choralis</w:t>
      </w:r>
      <w:proofErr w:type="spellEnd"/>
      <w:r>
        <w:t xml:space="preserve"> za najlepsze wykonanie utworu kompozytora polskiego („</w:t>
      </w:r>
      <w:proofErr w:type="spellStart"/>
      <w:r>
        <w:t>Ubi</w:t>
      </w:r>
      <w:proofErr w:type="spellEnd"/>
      <w:r>
        <w:t xml:space="preserve"> caritas” Łukasza Urbaniaka), nagrodę rzeczową ufundowaną przez Przewodniczącą Komisji Kultury i Dziedzictwa Narodowego Sejmiku Województwa Kujawsko-Pomorskiego dla najlepszego chóru z województwa kujawsko-pomorskiego, nominację do udziału w konkursie 42. Bydgoskich Impresji Muzycznych otrzymuje Chór żeński „Primo” Zespołu Szkół Ogólnokształcących nr 1 w Bydgoszczy, dyrygentka: Monika </w:t>
      </w:r>
      <w:proofErr w:type="spellStart"/>
      <w:r>
        <w:t>Wilkiewicz</w:t>
      </w:r>
      <w:proofErr w:type="spellEnd"/>
      <w:r>
        <w:t>.</w:t>
      </w:r>
      <w:r>
        <w:br/>
        <w:t xml:space="preserve">Dyrygentka Monika </w:t>
      </w:r>
      <w:proofErr w:type="spellStart"/>
      <w:r>
        <w:t>Wilkiewicz</w:t>
      </w:r>
      <w:proofErr w:type="spellEnd"/>
      <w:r>
        <w:t xml:space="preserve"> otrzymuje nagrodę finansową organizatora w wysokości 1.000,- zł.</w:t>
      </w:r>
    </w:p>
    <w:p w:rsidR="00466073" w:rsidRDefault="00466073" w:rsidP="00466073">
      <w:pPr>
        <w:pStyle w:val="NormalnyWeb"/>
      </w:pPr>
      <w:r>
        <w:t xml:space="preserve">• SREBRNY KAMERTON - za zdobycie 86,00 pkt. otrzymuje Chór Dziewczęcy „Ars </w:t>
      </w:r>
      <w:proofErr w:type="spellStart"/>
      <w:r>
        <w:t>Longa</w:t>
      </w:r>
      <w:proofErr w:type="spellEnd"/>
      <w:r>
        <w:t>” Zespołu Szkół nr 5 im. Unii Europejskiej w Ostrołęce, dyrygentka: Joanna Górska.</w:t>
      </w:r>
    </w:p>
    <w:p w:rsidR="00466073" w:rsidRDefault="00466073" w:rsidP="00466073">
      <w:pPr>
        <w:pStyle w:val="NormalnyWeb"/>
      </w:pPr>
      <w:r>
        <w:t>IV. W KATEGORII MŁODZIEŻOWYCH CHÓRÓW SZKOLNYCH DO LAT 21 o głosach mieszanych</w:t>
      </w:r>
    </w:p>
    <w:p w:rsidR="00466073" w:rsidRDefault="00466073" w:rsidP="00466073">
      <w:pPr>
        <w:pStyle w:val="NormalnyWeb"/>
      </w:pPr>
      <w:r>
        <w:t xml:space="preserve">• ZŁOTY KAMERTON, PUCHAR MINISTRA EDUKACJI NARODOWEJ - za zdobycie najwyższej punktacji w tej kategorii – 92,60 pkt., puchar i nagrodę pieniężną MINISTRA KULTURY I DZIEDZICTWA NARODOWEGO w wysokości 2.600,- zł za najlepsze wykonanie utworu obowiązkowego w tej kategorii („Leć głosie po rosie” w opracowaniu Marcina Wawruka) otrzymuje Chór mieszany „Primo” Zespołu Szkół Ogólnokształcących nr 1 w Bydgoszczy, dyrygentka: Monika </w:t>
      </w:r>
      <w:proofErr w:type="spellStart"/>
      <w:r>
        <w:t>Wilkiewicz</w:t>
      </w:r>
      <w:proofErr w:type="spellEnd"/>
      <w:r>
        <w:t>.</w:t>
      </w:r>
    </w:p>
    <w:p w:rsidR="00466073" w:rsidRDefault="00466073" w:rsidP="00466073">
      <w:pPr>
        <w:pStyle w:val="NormalnyWeb"/>
      </w:pPr>
      <w:r>
        <w:t xml:space="preserve">V. W KATEGORII MŁODZIEŻOWYCH CHÓRÓW POZASZKOLNYCH DO 21 LAT – o głosach równych </w:t>
      </w:r>
    </w:p>
    <w:p w:rsidR="00466073" w:rsidRDefault="00466073" w:rsidP="00466073">
      <w:pPr>
        <w:pStyle w:val="NormalnyWeb"/>
      </w:pPr>
      <w:r>
        <w:lastRenderedPageBreak/>
        <w:t xml:space="preserve">• ZŁOTY KAMERTON, PUCHAR MINISTRA EDUKACJI NARODOWEJ - za zdobycie najwyższej punktacji w tej kategorii – 97,20 pkt., puchar i nagrodę pieniężną MINISTRA KULTURY I DZIEDZICTWA NARODOWEGO w wysokości 2.600,- zł za najlepsze wykonanie utworu obowiązkowego w tej kategorii („Śpij syneczku” Katarzyny Młynarskiej), puchar Prezesa Zarządu Głównego Polskiego Związku Chórów i Orkiestr za najlepsze wykonanie utworu współczesnego kompozytora polskiego („Fortuna </w:t>
      </w:r>
      <w:proofErr w:type="spellStart"/>
      <w:r>
        <w:t>Imperatrix</w:t>
      </w:r>
      <w:proofErr w:type="spellEnd"/>
      <w:r>
        <w:t xml:space="preserve"> </w:t>
      </w:r>
      <w:proofErr w:type="spellStart"/>
      <w:r>
        <w:t>Mundi</w:t>
      </w:r>
      <w:proofErr w:type="spellEnd"/>
      <w:r>
        <w:t xml:space="preserve">” Piotra Jańczaka), nominację do udziału w 50. Turnieju Chórów „Legnica </w:t>
      </w:r>
      <w:proofErr w:type="spellStart"/>
      <w:r>
        <w:t>Cantat</w:t>
      </w:r>
      <w:proofErr w:type="spellEnd"/>
      <w:r>
        <w:t xml:space="preserve">” otrzymuje Miejski Chór Dziewczęcy „Logos” z Miejskiego Domu Kultury w Świnoujściu, dyrygentka: Elżbieta </w:t>
      </w:r>
      <w:proofErr w:type="spellStart"/>
      <w:r>
        <w:t>Naklicka</w:t>
      </w:r>
      <w:proofErr w:type="spellEnd"/>
      <w:r>
        <w:t>.</w:t>
      </w:r>
      <w:r>
        <w:br/>
        <w:t xml:space="preserve">Dyrygentka Elżbieta </w:t>
      </w:r>
      <w:proofErr w:type="spellStart"/>
      <w:r>
        <w:t>Naklicka</w:t>
      </w:r>
      <w:proofErr w:type="spellEnd"/>
      <w:r>
        <w:t xml:space="preserve"> otrzymuje nagrodę finansową Marszałka Województwa Kujawsko-Pomorskiego w wysokości 1.000,- zł.</w:t>
      </w:r>
    </w:p>
    <w:p w:rsidR="00466073" w:rsidRDefault="00466073" w:rsidP="00466073">
      <w:pPr>
        <w:pStyle w:val="NormalnyWeb"/>
      </w:pPr>
      <w:r>
        <w:t>• ZŁOTY KAMERTON – za zdobycie 93,20 pkt., nagrodę ufundowaną przez Miasto Bydgoszcz – statuetkę Łuczniczki – za wyróżniającą kulturę brzmienia otrzymuje Międzyszkolny Chór ,,Canzona” ze Szkoły Podstawowej nr 8 im. Stefana Kardynała Wyszyńskiego w Siedlcach, dyrygent: Dariusz Różański.</w:t>
      </w:r>
    </w:p>
    <w:p w:rsidR="00466073" w:rsidRDefault="00466073" w:rsidP="00466073">
      <w:pPr>
        <w:pStyle w:val="NormalnyWeb"/>
      </w:pPr>
      <w:r>
        <w:t>VI. W KATEGORII MŁODZIEŻOWYCH CHÓRÓW POZASZKOLNYCH DO 21 LAT o głosach mieszanych</w:t>
      </w:r>
    </w:p>
    <w:p w:rsidR="00466073" w:rsidRDefault="00466073" w:rsidP="00466073">
      <w:pPr>
        <w:pStyle w:val="NormalnyWeb"/>
      </w:pPr>
      <w:r>
        <w:t>• ZŁOTY KAMERTON, PUCHAR MINISTRA EDUKACJI NARODOWEJ - za zdobycie najwyższej punktacji w tej kategorii – 95,40 pkt., puchar i nagrodę pieniężną MINISTRA KULTURY I DZIEDZICTWA NARODOWEGO w wysokości 2.600,- zł za najlepsze wykonanie utworu obowiązkowego w tej kategorii („Leć głosie po rosie” w opracowaniu Marcina Wawruka), puchar Kujawsko-Pomorskiego Kuratora Oświaty za najlepsze wykonanie utworu współczesnego kompozytora zagranicznego („</w:t>
      </w:r>
      <w:proofErr w:type="spellStart"/>
      <w:r>
        <w:t>Nyon</w:t>
      </w:r>
      <w:proofErr w:type="spellEnd"/>
      <w:r>
        <w:t xml:space="preserve"> </w:t>
      </w:r>
      <w:proofErr w:type="spellStart"/>
      <w:r>
        <w:t>Nyon</w:t>
      </w:r>
      <w:proofErr w:type="spellEnd"/>
      <w:r>
        <w:t xml:space="preserve">” </w:t>
      </w:r>
      <w:proofErr w:type="spellStart"/>
      <w:r>
        <w:t>Jake’a</w:t>
      </w:r>
      <w:proofErr w:type="spellEnd"/>
      <w:r>
        <w:t xml:space="preserve"> </w:t>
      </w:r>
      <w:proofErr w:type="spellStart"/>
      <w:r>
        <w:t>Runestada</w:t>
      </w:r>
      <w:proofErr w:type="spellEnd"/>
      <w:r>
        <w:t>), nominację do udziału w 54. Międzynarodowym Festiwalu Pieśni Chóralnej w Międzyzdrojach otrzymuje Młodzieżowy Chór „</w:t>
      </w:r>
      <w:proofErr w:type="spellStart"/>
      <w:r>
        <w:t>Our</w:t>
      </w:r>
      <w:proofErr w:type="spellEnd"/>
      <w:r>
        <w:t xml:space="preserve"> Voice” z Działdowa, dyrygentka: Danuta Czeczot.</w:t>
      </w:r>
    </w:p>
    <w:p w:rsidR="00466073" w:rsidRDefault="00466073" w:rsidP="00466073">
      <w:pPr>
        <w:pStyle w:val="NormalnyWeb"/>
      </w:pPr>
      <w:r>
        <w:t>• SREBRNY KAMERTON - za zdobycie 83,40 pkt. otrzymuje Chór Miasta Białegostoku z XI Liceum Ogólnokształcącego im. rtm. Witolda Pileckiego, dyrygentka: Anna Stankiewicz.</w:t>
      </w:r>
    </w:p>
    <w:p w:rsidR="00466073" w:rsidRDefault="00466073" w:rsidP="00466073">
      <w:pPr>
        <w:pStyle w:val="NormalnyWeb"/>
      </w:pPr>
      <w:r>
        <w:t xml:space="preserve">Maskotkę ufundowaną przez Dyrektora Pałacu Młodzieży w Bydgoszczy dla najmłodszego uczestnika Konkursu otrzymuje ośmioletnia Aniela </w:t>
      </w:r>
      <w:proofErr w:type="spellStart"/>
      <w:r>
        <w:t>Frąszczak</w:t>
      </w:r>
      <w:proofErr w:type="spellEnd"/>
      <w:r>
        <w:t xml:space="preserve"> z Chóru Szkoły Podstawowej nr 47 im. Jana Klemensa Branickiego w Białymstoku.</w:t>
      </w:r>
    </w:p>
    <w:p w:rsidR="009E6F0E" w:rsidRDefault="00466073" w:rsidP="00466073">
      <w:pPr>
        <w:pStyle w:val="NormalnyWeb"/>
      </w:pPr>
      <w:r>
        <w:t>Jury składa podziękowanie i wyrazy uznania dyrygentom, instruktorom i opiekunom przygotowującym chóry do udziału w XXXVIII Ogólnopolskim Konkursie Chórów a Cappella Dzieci i Młodzieży.</w:t>
      </w:r>
    </w:p>
    <w:p w:rsidR="00466073" w:rsidRDefault="00466073" w:rsidP="00466073">
      <w:pPr>
        <w:pStyle w:val="NormalnyWeb"/>
      </w:pPr>
      <w:r>
        <w:br/>
        <w:t xml:space="preserve">Jury z zadowoleniem zauważa, że tegoroczne prezentacje konkursowe wyróżniały się wyrównanym, wysokim poziomem artystycznym. Godnym odnotowania jest także fakt, że w tym roku zadebiutowało z powodzeniem aż pięć chórów (w kategoriach I </w:t>
      </w:r>
      <w:proofErr w:type="spellStart"/>
      <w:r>
        <w:t>i</w:t>
      </w:r>
      <w:proofErr w:type="spellEnd"/>
      <w:r>
        <w:t xml:space="preserve"> II), które, zaistniały i rozwijają się dzięki programowi Akademii Chóralnej – „Śpiewająca Polska”.</w:t>
      </w:r>
      <w:r>
        <w:br/>
        <w:t xml:space="preserve">Jury składa podziękowanie Ministerstwu Edukacji Narodowej, Ministerstwu Kultury i Dziedzictwa Narodowego oraz władzom samorządowym miasta Bydgoszczy i województwa kujawsko-pomorskiego za stworzenie warunków umożliwiających organizację XXXVII Ogólnopolskiego Konkursu Chórów a Cappella Dzieci i Młodzieży. </w:t>
      </w:r>
      <w:r>
        <w:br/>
      </w:r>
      <w:r>
        <w:lastRenderedPageBreak/>
        <w:t xml:space="preserve">Jury dziękuje również tym Kuratoriom Oświaty i działaczom Polskiego Związku Chórów i Orkiestr, którzy włączyli się w prace organizacyjne konkursu. </w:t>
      </w:r>
      <w:r>
        <w:br/>
        <w:t>Jury składa podziękowania władzom Akademii Muzycznej im. Feliksa Nowowiejskiego, która bezpłatnie udostępniła swe pomieszczenia, a także dyrekcji i pracownikom Filharmonii Pomorskiej, w której gościnnych progach konkurs odbył się już po raz kolejny.</w:t>
      </w:r>
      <w:r>
        <w:br/>
        <w:t xml:space="preserve">Szczególnie serdeczne podziękowania Jury kieruje do dyrekcji i pracowników Pałacu Młodzieży za perfekcyjną organizację (pomimo remontu głównej siedziby) oraz okazaną serdeczność chórom, dyrygentom, jurorom i zaproszonym gościom. </w:t>
      </w:r>
    </w:p>
    <w:p w:rsidR="00466073" w:rsidRDefault="00466073" w:rsidP="00466073">
      <w:pPr>
        <w:pStyle w:val="NormalnyWeb"/>
      </w:pPr>
      <w:r>
        <w:t>Bydgoszcz, dnia 28.10.2018 r.</w:t>
      </w:r>
    </w:p>
    <w:p w:rsidR="00C62B9C" w:rsidRDefault="00C62B9C"/>
    <w:sectPr w:rsidR="00C6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73"/>
    <w:rsid w:val="001A2D0A"/>
    <w:rsid w:val="00466073"/>
    <w:rsid w:val="009E6F0E"/>
    <w:rsid w:val="00C349AB"/>
    <w:rsid w:val="00C62B9C"/>
    <w:rsid w:val="00CA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7600"/>
  <w15:chartTrackingRefBased/>
  <w15:docId w15:val="{FFD0FC07-AEC2-4855-B31A-2E22C67C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alf10</dc:creator>
  <cp:keywords/>
  <dc:description/>
  <cp:lastModifiedBy>alf10</cp:lastModifiedBy>
  <cp:revision>2</cp:revision>
  <dcterms:created xsi:type="dcterms:W3CDTF">2018-10-30T11:53:00Z</dcterms:created>
  <dcterms:modified xsi:type="dcterms:W3CDTF">2018-10-30T11:53:00Z</dcterms:modified>
</cp:coreProperties>
</file>