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21" w:rsidRDefault="00C96121">
      <w:pPr>
        <w:framePr w:h="2338" w:wrap="notBeside" w:vAnchor="text" w:hAnchor="text" w:y="1"/>
        <w:rPr>
          <w:sz w:val="0"/>
          <w:szCs w:val="0"/>
        </w:rPr>
      </w:pPr>
    </w:p>
    <w:p w:rsidR="00C96121" w:rsidRPr="00A819BB" w:rsidRDefault="00C96121" w:rsidP="00FF19A0">
      <w:pPr>
        <w:spacing w:line="276" w:lineRule="auto"/>
      </w:pPr>
    </w:p>
    <w:p w:rsidR="00C96121" w:rsidRPr="00A819BB" w:rsidRDefault="00762E94" w:rsidP="00FF19A0">
      <w:pPr>
        <w:pStyle w:val="Bodytext20"/>
        <w:shd w:val="clear" w:color="auto" w:fill="auto"/>
        <w:spacing w:before="2432" w:after="5564" w:line="276" w:lineRule="auto"/>
        <w:ind w:left="120"/>
        <w:rPr>
          <w:sz w:val="28"/>
          <w:szCs w:val="28"/>
        </w:rPr>
      </w:pPr>
      <w:r w:rsidRPr="00A819BB">
        <w:rPr>
          <w:sz w:val="28"/>
          <w:szCs w:val="28"/>
        </w:rPr>
        <w:t xml:space="preserve">Analiza stanu gospodarki odpadami komunalnymi na terenie Gminy </w:t>
      </w:r>
      <w:r w:rsidR="00CF4A5F" w:rsidRPr="00A819BB">
        <w:rPr>
          <w:sz w:val="28"/>
          <w:szCs w:val="28"/>
        </w:rPr>
        <w:br/>
        <w:t>Rabka - Zdrój</w:t>
      </w:r>
      <w:r w:rsidRPr="00A819BB">
        <w:rPr>
          <w:sz w:val="28"/>
          <w:szCs w:val="28"/>
        </w:rPr>
        <w:t xml:space="preserve"> za </w:t>
      </w:r>
      <w:r w:rsidRPr="00A819BB">
        <w:rPr>
          <w:rStyle w:val="Bodytext2275ptSpacing0pt"/>
          <w:b/>
          <w:bCs/>
          <w:sz w:val="28"/>
          <w:szCs w:val="28"/>
        </w:rPr>
        <w:t>2013</w:t>
      </w:r>
      <w:r w:rsidR="00312C4C" w:rsidRPr="00A819BB">
        <w:rPr>
          <w:rStyle w:val="Bodytext2275ptSpacing0pt"/>
          <w:b/>
          <w:bCs/>
          <w:sz w:val="28"/>
          <w:szCs w:val="28"/>
        </w:rPr>
        <w:t xml:space="preserve"> </w:t>
      </w:r>
      <w:r w:rsidRPr="00A819BB">
        <w:rPr>
          <w:sz w:val="28"/>
          <w:szCs w:val="28"/>
        </w:rPr>
        <w:t>r.</w:t>
      </w:r>
    </w:p>
    <w:p w:rsidR="00025C65" w:rsidRDefault="00025C65" w:rsidP="00E71347">
      <w:pPr>
        <w:spacing w:line="276" w:lineRule="auto"/>
      </w:pPr>
    </w:p>
    <w:p w:rsidR="00025C65" w:rsidRDefault="00025C65" w:rsidP="00E71347">
      <w:pPr>
        <w:spacing w:line="276" w:lineRule="auto"/>
      </w:pPr>
    </w:p>
    <w:p w:rsidR="00025C65" w:rsidRDefault="00025C65" w:rsidP="00E71347">
      <w:pPr>
        <w:spacing w:line="276" w:lineRule="auto"/>
      </w:pPr>
    </w:p>
    <w:p w:rsidR="00025C65" w:rsidRDefault="00025C65" w:rsidP="00E71347">
      <w:pPr>
        <w:spacing w:line="276" w:lineRule="auto"/>
      </w:pPr>
    </w:p>
    <w:p w:rsidR="00025C65" w:rsidRDefault="00025C65" w:rsidP="00E71347">
      <w:pPr>
        <w:spacing w:line="276" w:lineRule="auto"/>
      </w:pPr>
    </w:p>
    <w:p w:rsidR="00372865" w:rsidRPr="00A819BB" w:rsidRDefault="00372865" w:rsidP="00E71347">
      <w:pPr>
        <w:spacing w:line="276" w:lineRule="auto"/>
        <w:rPr>
          <w:rFonts w:ascii="Times New Roman" w:eastAsia="Times New Roman" w:hAnsi="Times New Roman" w:cs="Times New Roman"/>
          <w:b/>
          <w:bCs/>
        </w:rPr>
      </w:pPr>
      <w:r w:rsidRPr="00A819BB">
        <w:br w:type="page"/>
      </w:r>
      <w:r w:rsidR="005B2309" w:rsidRPr="00A819BB">
        <w:rPr>
          <w:rFonts w:ascii="Times New Roman" w:hAnsi="Times New Roman" w:cs="Times New Roman"/>
          <w:b/>
        </w:rPr>
        <w:lastRenderedPageBreak/>
        <w:t>WSTĘP</w:t>
      </w:r>
      <w:r w:rsidR="00312C4C" w:rsidRPr="00A819BB">
        <w:rPr>
          <w:rFonts w:ascii="Times New Roman" w:hAnsi="Times New Roman" w:cs="Times New Roman"/>
          <w:b/>
        </w:rPr>
        <w:t xml:space="preserve"> </w:t>
      </w:r>
    </w:p>
    <w:p w:rsidR="008835A5" w:rsidRPr="00A819BB" w:rsidRDefault="008835A5" w:rsidP="00E71347">
      <w:pPr>
        <w:pStyle w:val="Bodytext0"/>
        <w:shd w:val="clear" w:color="auto" w:fill="auto"/>
        <w:spacing w:before="0" w:after="0" w:line="276" w:lineRule="auto"/>
        <w:ind w:right="23" w:firstLine="0"/>
        <w:rPr>
          <w:sz w:val="24"/>
          <w:szCs w:val="24"/>
        </w:rPr>
      </w:pPr>
    </w:p>
    <w:p w:rsidR="00C96121" w:rsidRPr="00A819BB" w:rsidRDefault="00762E94" w:rsidP="00E71347">
      <w:pPr>
        <w:pStyle w:val="Bodytext0"/>
        <w:shd w:val="clear" w:color="auto" w:fill="auto"/>
        <w:spacing w:before="0" w:after="0" w:line="276" w:lineRule="auto"/>
        <w:ind w:right="23" w:firstLine="0"/>
        <w:rPr>
          <w:sz w:val="24"/>
          <w:szCs w:val="24"/>
        </w:rPr>
      </w:pPr>
      <w:r w:rsidRPr="00A819BB">
        <w:rPr>
          <w:sz w:val="24"/>
          <w:szCs w:val="24"/>
        </w:rPr>
        <w:t>Zgodnie z art. 3 ust. 2 pkt</w:t>
      </w:r>
      <w:r w:rsidR="00CF4A5F" w:rsidRPr="00A819BB">
        <w:rPr>
          <w:sz w:val="24"/>
          <w:szCs w:val="24"/>
        </w:rPr>
        <w:t>.</w:t>
      </w:r>
      <w:r w:rsidRPr="00A819BB">
        <w:rPr>
          <w:sz w:val="24"/>
          <w:szCs w:val="24"/>
        </w:rPr>
        <w:t xml:space="preserve"> 10 ustawy z dnia 13 września 1996</w:t>
      </w:r>
      <w:r w:rsidR="00312C4C" w:rsidRPr="00A819BB">
        <w:rPr>
          <w:sz w:val="24"/>
          <w:szCs w:val="24"/>
        </w:rPr>
        <w:t xml:space="preserve"> </w:t>
      </w:r>
      <w:r w:rsidRPr="00A819BB">
        <w:rPr>
          <w:sz w:val="24"/>
          <w:szCs w:val="24"/>
        </w:rPr>
        <w:t>r. o utrzymaniu czystości i porządku w gminach jednym z zadań Gminy jest dokonanie corocznej analizy stanu gospodarki odpadami komunalnymi, w celu weryfikacji możliwości technicznych i</w:t>
      </w:r>
      <w:r w:rsidR="00312C4C" w:rsidRPr="00A819BB">
        <w:rPr>
          <w:sz w:val="24"/>
          <w:szCs w:val="24"/>
        </w:rPr>
        <w:t xml:space="preserve"> </w:t>
      </w:r>
      <w:r w:rsidRPr="00A819BB">
        <w:rPr>
          <w:sz w:val="24"/>
          <w:szCs w:val="24"/>
        </w:rPr>
        <w:t>organizacyjnych Gminy w zakresie gospodarowania odpadami komunalnymi.</w:t>
      </w:r>
    </w:p>
    <w:p w:rsidR="008835A5" w:rsidRPr="00A819BB" w:rsidRDefault="008835A5" w:rsidP="00E71347">
      <w:pPr>
        <w:pStyle w:val="Heading10"/>
        <w:keepNext/>
        <w:keepLines/>
        <w:shd w:val="clear" w:color="auto" w:fill="auto"/>
        <w:tabs>
          <w:tab w:val="left" w:pos="375"/>
        </w:tabs>
        <w:spacing w:after="0" w:line="276" w:lineRule="auto"/>
        <w:ind w:left="23" w:firstLine="0"/>
        <w:jc w:val="left"/>
        <w:rPr>
          <w:rStyle w:val="Heading11"/>
          <w:b/>
          <w:bCs/>
          <w:sz w:val="24"/>
          <w:szCs w:val="24"/>
          <w:u w:val="none"/>
        </w:rPr>
      </w:pPr>
    </w:p>
    <w:p w:rsidR="00C96121" w:rsidRPr="00A819BB" w:rsidRDefault="005B2309" w:rsidP="00E71347">
      <w:pPr>
        <w:pStyle w:val="Heading10"/>
        <w:keepNext/>
        <w:keepLines/>
        <w:shd w:val="clear" w:color="auto" w:fill="auto"/>
        <w:tabs>
          <w:tab w:val="left" w:pos="375"/>
        </w:tabs>
        <w:spacing w:after="0" w:line="276" w:lineRule="auto"/>
        <w:ind w:left="23" w:firstLine="0"/>
        <w:jc w:val="left"/>
        <w:rPr>
          <w:rStyle w:val="Heading11"/>
          <w:b/>
          <w:bCs/>
          <w:sz w:val="24"/>
          <w:szCs w:val="24"/>
          <w:u w:val="none"/>
        </w:rPr>
      </w:pPr>
      <w:r w:rsidRPr="00A819BB">
        <w:rPr>
          <w:rStyle w:val="Heading11"/>
          <w:b/>
          <w:bCs/>
          <w:sz w:val="24"/>
          <w:szCs w:val="24"/>
          <w:u w:val="none"/>
        </w:rPr>
        <w:t>ZAGADNIENIA OGÓLNE</w:t>
      </w:r>
    </w:p>
    <w:p w:rsidR="008835A5" w:rsidRPr="00A819BB" w:rsidRDefault="008835A5" w:rsidP="00E71347">
      <w:pPr>
        <w:pStyle w:val="Heading10"/>
        <w:keepNext/>
        <w:keepLines/>
        <w:shd w:val="clear" w:color="auto" w:fill="auto"/>
        <w:tabs>
          <w:tab w:val="left" w:pos="375"/>
        </w:tabs>
        <w:spacing w:after="0" w:line="276" w:lineRule="auto"/>
        <w:ind w:left="23" w:firstLine="0"/>
        <w:jc w:val="left"/>
        <w:rPr>
          <w:b w:val="0"/>
          <w:sz w:val="24"/>
          <w:szCs w:val="24"/>
        </w:rPr>
      </w:pPr>
    </w:p>
    <w:p w:rsidR="00C96121" w:rsidRPr="00A819BB" w:rsidRDefault="00762E94" w:rsidP="00E71347">
      <w:pPr>
        <w:pStyle w:val="Bodytext0"/>
        <w:shd w:val="clear" w:color="auto" w:fill="auto"/>
        <w:tabs>
          <w:tab w:val="left" w:pos="711"/>
        </w:tabs>
        <w:spacing w:before="0" w:after="326" w:line="276" w:lineRule="auto"/>
        <w:ind w:right="20" w:firstLine="0"/>
        <w:rPr>
          <w:sz w:val="24"/>
          <w:szCs w:val="24"/>
        </w:rPr>
      </w:pPr>
      <w:r w:rsidRPr="00A819BB">
        <w:rPr>
          <w:sz w:val="24"/>
          <w:szCs w:val="24"/>
        </w:rPr>
        <w:t>W okresie od 01.01.2013</w:t>
      </w:r>
      <w:r w:rsidR="00CF4A5F" w:rsidRPr="00A819BB">
        <w:rPr>
          <w:sz w:val="24"/>
          <w:szCs w:val="24"/>
        </w:rPr>
        <w:t xml:space="preserve"> </w:t>
      </w:r>
      <w:r w:rsidRPr="00A819BB">
        <w:rPr>
          <w:sz w:val="24"/>
          <w:szCs w:val="24"/>
        </w:rPr>
        <w:t>r. do 30.06.2013</w:t>
      </w:r>
      <w:r w:rsidR="00CF4A5F" w:rsidRPr="00A819BB">
        <w:rPr>
          <w:sz w:val="24"/>
          <w:szCs w:val="24"/>
        </w:rPr>
        <w:t xml:space="preserve"> </w:t>
      </w:r>
      <w:r w:rsidRPr="00A819BB">
        <w:rPr>
          <w:sz w:val="24"/>
          <w:szCs w:val="24"/>
        </w:rPr>
        <w:t xml:space="preserve">r. odbiór odpadów komunalnych na terenie Gminy </w:t>
      </w:r>
      <w:r w:rsidR="00312C4C" w:rsidRPr="00A819BB">
        <w:rPr>
          <w:sz w:val="24"/>
          <w:szCs w:val="24"/>
        </w:rPr>
        <w:t>Rabka - Zdrój</w:t>
      </w:r>
      <w:r w:rsidRPr="00A819BB">
        <w:rPr>
          <w:sz w:val="24"/>
          <w:szCs w:val="24"/>
        </w:rPr>
        <w:t xml:space="preserve"> odbywał się na podstawie zawartych umów o świadczenie usług</w:t>
      </w:r>
      <w:r w:rsidR="00312C4C" w:rsidRPr="00A819BB">
        <w:rPr>
          <w:sz w:val="24"/>
          <w:szCs w:val="24"/>
        </w:rPr>
        <w:t>. Zadania</w:t>
      </w:r>
      <w:r w:rsidRPr="00A819BB">
        <w:rPr>
          <w:sz w:val="24"/>
          <w:szCs w:val="24"/>
        </w:rPr>
        <w:t xml:space="preserve"> realizowane były przez:</w:t>
      </w:r>
    </w:p>
    <w:p w:rsidR="00C96121" w:rsidRPr="00A819BB" w:rsidRDefault="00762E94" w:rsidP="00E71347">
      <w:pPr>
        <w:pStyle w:val="Bodytext0"/>
        <w:numPr>
          <w:ilvl w:val="0"/>
          <w:numId w:val="3"/>
        </w:numPr>
        <w:shd w:val="clear" w:color="auto" w:fill="auto"/>
        <w:tabs>
          <w:tab w:val="left" w:pos="730"/>
        </w:tabs>
        <w:spacing w:before="0" w:after="363" w:line="276" w:lineRule="auto"/>
        <w:ind w:left="720"/>
        <w:rPr>
          <w:sz w:val="24"/>
          <w:szCs w:val="24"/>
        </w:rPr>
      </w:pPr>
      <w:r w:rsidRPr="00A819BB">
        <w:rPr>
          <w:sz w:val="24"/>
          <w:szCs w:val="24"/>
        </w:rPr>
        <w:t>Zakład</w:t>
      </w:r>
      <w:r w:rsidR="00312C4C" w:rsidRPr="00A819BB">
        <w:rPr>
          <w:sz w:val="24"/>
          <w:szCs w:val="24"/>
        </w:rPr>
        <w:t>y Komunalne Sp. z o. o. w Rabce - Zdroju</w:t>
      </w:r>
      <w:r w:rsidRPr="00A819BB">
        <w:rPr>
          <w:sz w:val="24"/>
          <w:szCs w:val="24"/>
        </w:rPr>
        <w:t>,</w:t>
      </w:r>
    </w:p>
    <w:p w:rsidR="00C96121" w:rsidRPr="00A819BB" w:rsidRDefault="00312C4C" w:rsidP="00E71347">
      <w:pPr>
        <w:pStyle w:val="Bodytext0"/>
        <w:numPr>
          <w:ilvl w:val="0"/>
          <w:numId w:val="3"/>
        </w:numPr>
        <w:shd w:val="clear" w:color="auto" w:fill="auto"/>
        <w:tabs>
          <w:tab w:val="left" w:pos="740"/>
        </w:tabs>
        <w:spacing w:before="0" w:after="217" w:line="276" w:lineRule="auto"/>
        <w:ind w:left="720"/>
        <w:rPr>
          <w:sz w:val="24"/>
          <w:szCs w:val="24"/>
        </w:rPr>
      </w:pPr>
      <w:r w:rsidRPr="00A819BB">
        <w:rPr>
          <w:sz w:val="24"/>
          <w:szCs w:val="24"/>
        </w:rPr>
        <w:t>FHU Kośmider Stanisław Kośmider w Rabce – Zdroju,</w:t>
      </w:r>
    </w:p>
    <w:p w:rsidR="00312C4C" w:rsidRPr="00A819BB" w:rsidRDefault="00312C4C" w:rsidP="00E71347">
      <w:pPr>
        <w:pStyle w:val="Bodytext0"/>
        <w:numPr>
          <w:ilvl w:val="0"/>
          <w:numId w:val="3"/>
        </w:numPr>
        <w:shd w:val="clear" w:color="auto" w:fill="auto"/>
        <w:tabs>
          <w:tab w:val="left" w:pos="740"/>
        </w:tabs>
        <w:spacing w:before="0" w:after="217" w:line="276" w:lineRule="auto"/>
        <w:ind w:left="720"/>
        <w:rPr>
          <w:sz w:val="24"/>
          <w:szCs w:val="24"/>
        </w:rPr>
      </w:pPr>
      <w:proofErr w:type="spellStart"/>
      <w:r w:rsidRPr="00A819BB">
        <w:rPr>
          <w:sz w:val="24"/>
          <w:szCs w:val="24"/>
        </w:rPr>
        <w:t>Empol</w:t>
      </w:r>
      <w:proofErr w:type="spellEnd"/>
      <w:r w:rsidRPr="00A819BB">
        <w:rPr>
          <w:sz w:val="24"/>
          <w:szCs w:val="24"/>
        </w:rPr>
        <w:t xml:space="preserve"> Sp. z o. o. w Tylmanowej,</w:t>
      </w:r>
    </w:p>
    <w:p w:rsidR="00312C4C" w:rsidRPr="00A819BB" w:rsidRDefault="00312C4C" w:rsidP="00E71347">
      <w:pPr>
        <w:pStyle w:val="Bodytext0"/>
        <w:numPr>
          <w:ilvl w:val="0"/>
          <w:numId w:val="3"/>
        </w:numPr>
        <w:shd w:val="clear" w:color="auto" w:fill="auto"/>
        <w:tabs>
          <w:tab w:val="left" w:pos="740"/>
        </w:tabs>
        <w:spacing w:before="0" w:after="217" w:line="276" w:lineRule="auto"/>
        <w:ind w:left="720"/>
        <w:rPr>
          <w:sz w:val="24"/>
          <w:szCs w:val="24"/>
        </w:rPr>
      </w:pPr>
      <w:r w:rsidRPr="00A819BB">
        <w:rPr>
          <w:sz w:val="24"/>
          <w:szCs w:val="24"/>
        </w:rPr>
        <w:t>ASA Eko Polska Sp. z o. o. w Jabłonce,</w:t>
      </w:r>
    </w:p>
    <w:p w:rsidR="005B2309" w:rsidRPr="00A819BB" w:rsidRDefault="00312C4C" w:rsidP="00E71347">
      <w:pPr>
        <w:pStyle w:val="Bodytext0"/>
        <w:numPr>
          <w:ilvl w:val="0"/>
          <w:numId w:val="3"/>
        </w:numPr>
        <w:shd w:val="clear" w:color="auto" w:fill="auto"/>
        <w:tabs>
          <w:tab w:val="left" w:pos="745"/>
        </w:tabs>
        <w:spacing w:before="0" w:after="217" w:line="276" w:lineRule="auto"/>
        <w:ind w:left="720"/>
        <w:rPr>
          <w:sz w:val="24"/>
          <w:szCs w:val="24"/>
        </w:rPr>
      </w:pPr>
      <w:r w:rsidRPr="00A819BB">
        <w:rPr>
          <w:sz w:val="24"/>
          <w:szCs w:val="24"/>
        </w:rPr>
        <w:t xml:space="preserve">IB Sp. z o. o. w Nowym Targu. </w:t>
      </w:r>
    </w:p>
    <w:p w:rsidR="005B2309" w:rsidRPr="00A819BB" w:rsidRDefault="00762E94" w:rsidP="00E71347">
      <w:pPr>
        <w:pStyle w:val="Bodytext0"/>
        <w:shd w:val="clear" w:color="auto" w:fill="auto"/>
        <w:tabs>
          <w:tab w:val="left" w:pos="730"/>
        </w:tabs>
        <w:spacing w:before="0" w:after="0" w:line="276" w:lineRule="auto"/>
        <w:ind w:firstLine="0"/>
        <w:rPr>
          <w:sz w:val="24"/>
          <w:szCs w:val="24"/>
        </w:rPr>
      </w:pPr>
      <w:r w:rsidRPr="00A819BB">
        <w:rPr>
          <w:sz w:val="24"/>
          <w:szCs w:val="24"/>
        </w:rPr>
        <w:t>Od 01.07.2013</w:t>
      </w:r>
      <w:r w:rsidR="00025C65">
        <w:rPr>
          <w:sz w:val="24"/>
          <w:szCs w:val="24"/>
        </w:rPr>
        <w:t xml:space="preserve"> </w:t>
      </w:r>
      <w:r w:rsidRPr="00A819BB">
        <w:rPr>
          <w:sz w:val="24"/>
          <w:szCs w:val="24"/>
        </w:rPr>
        <w:t>r. zgodnie z ustawą o utrzymaniu czystości i porządku w gminach odbiór odpadów komunalnych i ich zagospodarowanie od właścicieli nieruchomości zamieszkałych realizowane było przez Zakład</w:t>
      </w:r>
      <w:r w:rsidR="00312C4C" w:rsidRPr="00A819BB">
        <w:rPr>
          <w:sz w:val="24"/>
          <w:szCs w:val="24"/>
        </w:rPr>
        <w:t>y</w:t>
      </w:r>
      <w:r w:rsidRPr="00A819BB">
        <w:rPr>
          <w:sz w:val="24"/>
          <w:szCs w:val="24"/>
        </w:rPr>
        <w:t xml:space="preserve"> </w:t>
      </w:r>
      <w:r w:rsidR="00312C4C" w:rsidRPr="00A819BB">
        <w:rPr>
          <w:sz w:val="24"/>
          <w:szCs w:val="24"/>
        </w:rPr>
        <w:t>Komunalne</w:t>
      </w:r>
      <w:r w:rsidRPr="00A819BB">
        <w:rPr>
          <w:sz w:val="24"/>
          <w:szCs w:val="24"/>
        </w:rPr>
        <w:t xml:space="preserve"> Sp. z o.o. w </w:t>
      </w:r>
      <w:r w:rsidR="00312C4C" w:rsidRPr="00A819BB">
        <w:rPr>
          <w:sz w:val="24"/>
          <w:szCs w:val="24"/>
        </w:rPr>
        <w:t>Rabce - Zdroju</w:t>
      </w:r>
      <w:r w:rsidRPr="00A819BB">
        <w:rPr>
          <w:sz w:val="24"/>
          <w:szCs w:val="24"/>
        </w:rPr>
        <w:t xml:space="preserve">. Firma została wybrana w trybie przetargu nieograniczonego. Umowa została zawarta na </w:t>
      </w:r>
      <w:r w:rsidR="00312C4C" w:rsidRPr="00A819BB">
        <w:rPr>
          <w:sz w:val="24"/>
          <w:szCs w:val="24"/>
        </w:rPr>
        <w:t xml:space="preserve">pół </w:t>
      </w:r>
      <w:r w:rsidRPr="00A819BB">
        <w:rPr>
          <w:sz w:val="24"/>
          <w:szCs w:val="24"/>
        </w:rPr>
        <w:t>rok</w:t>
      </w:r>
      <w:r w:rsidR="00312C4C" w:rsidRPr="00A819BB">
        <w:rPr>
          <w:sz w:val="24"/>
          <w:szCs w:val="24"/>
        </w:rPr>
        <w:t>u</w:t>
      </w:r>
      <w:r w:rsidRPr="00A819BB">
        <w:rPr>
          <w:sz w:val="24"/>
          <w:szCs w:val="24"/>
        </w:rPr>
        <w:t xml:space="preserve"> tj. od 01.07.2013</w:t>
      </w:r>
      <w:r w:rsidR="00312C4C" w:rsidRPr="00A819BB">
        <w:rPr>
          <w:sz w:val="24"/>
          <w:szCs w:val="24"/>
        </w:rPr>
        <w:t xml:space="preserve"> r. do 31.12.2013 </w:t>
      </w:r>
      <w:r w:rsidRPr="00A819BB">
        <w:rPr>
          <w:sz w:val="24"/>
          <w:szCs w:val="24"/>
        </w:rPr>
        <w:t>r.</w:t>
      </w:r>
    </w:p>
    <w:p w:rsidR="00537C25" w:rsidRPr="00A819BB" w:rsidRDefault="00762E94" w:rsidP="00E71347">
      <w:pPr>
        <w:pStyle w:val="Bodytext0"/>
        <w:shd w:val="clear" w:color="auto" w:fill="auto"/>
        <w:tabs>
          <w:tab w:val="left" w:pos="745"/>
        </w:tabs>
        <w:spacing w:before="0" w:after="217" w:line="276" w:lineRule="auto"/>
        <w:ind w:firstLine="0"/>
        <w:rPr>
          <w:sz w:val="24"/>
          <w:szCs w:val="24"/>
        </w:rPr>
      </w:pPr>
      <w:r w:rsidRPr="00A819BB">
        <w:rPr>
          <w:sz w:val="24"/>
          <w:szCs w:val="24"/>
        </w:rPr>
        <w:t xml:space="preserve">Na terenie Gminy </w:t>
      </w:r>
      <w:r w:rsidR="00312C4C" w:rsidRPr="00A819BB">
        <w:rPr>
          <w:sz w:val="24"/>
          <w:szCs w:val="24"/>
        </w:rPr>
        <w:t>Rabka - Zdrój</w:t>
      </w:r>
      <w:r w:rsidRPr="00A819BB">
        <w:rPr>
          <w:sz w:val="24"/>
          <w:szCs w:val="24"/>
        </w:rPr>
        <w:t xml:space="preserve"> zorganizowano punkt selektywnej zbiórki odpadów komunalnych </w:t>
      </w:r>
      <w:r w:rsidR="00312C4C" w:rsidRPr="00A819BB">
        <w:rPr>
          <w:sz w:val="24"/>
          <w:szCs w:val="24"/>
        </w:rPr>
        <w:t>na terenie Sortowni Surowców Wtórnych przy ul. Zaryte 141B  w Rabce –</w:t>
      </w:r>
      <w:r w:rsidR="00631D30" w:rsidRPr="00A819BB">
        <w:rPr>
          <w:sz w:val="24"/>
          <w:szCs w:val="24"/>
        </w:rPr>
        <w:t xml:space="preserve"> Zdroju, który obsługiwany jest przez pracowników Zakładów Komunalnych </w:t>
      </w:r>
      <w:r w:rsidR="00A0602D">
        <w:rPr>
          <w:sz w:val="24"/>
          <w:szCs w:val="24"/>
        </w:rPr>
        <w:t xml:space="preserve">Sp. z o.o. </w:t>
      </w:r>
      <w:r w:rsidR="00631D30" w:rsidRPr="00A819BB">
        <w:rPr>
          <w:sz w:val="24"/>
          <w:szCs w:val="24"/>
        </w:rPr>
        <w:t xml:space="preserve">w Rabce </w:t>
      </w:r>
      <w:r w:rsidR="00537C25" w:rsidRPr="00A819BB">
        <w:rPr>
          <w:sz w:val="24"/>
          <w:szCs w:val="24"/>
        </w:rPr>
        <w:t>–</w:t>
      </w:r>
      <w:r w:rsidR="00631D30" w:rsidRPr="00A819BB">
        <w:rPr>
          <w:sz w:val="24"/>
          <w:szCs w:val="24"/>
        </w:rPr>
        <w:t xml:space="preserve"> Zdroju</w:t>
      </w:r>
      <w:r w:rsidR="00537C25" w:rsidRPr="00A819BB">
        <w:rPr>
          <w:sz w:val="24"/>
          <w:szCs w:val="24"/>
        </w:rPr>
        <w:t>.</w:t>
      </w:r>
      <w:r w:rsidRPr="00A819BB">
        <w:rPr>
          <w:sz w:val="24"/>
          <w:szCs w:val="24"/>
        </w:rPr>
        <w:t xml:space="preserve"> Do punktu mieszkańcy mogli dostarczać odpady </w:t>
      </w:r>
      <w:r w:rsidR="00312C4C" w:rsidRPr="00A819BB">
        <w:rPr>
          <w:sz w:val="24"/>
          <w:szCs w:val="24"/>
        </w:rPr>
        <w:t>komunalne takie jak:</w:t>
      </w:r>
      <w:r w:rsidRPr="00A819BB">
        <w:rPr>
          <w:sz w:val="24"/>
          <w:szCs w:val="24"/>
        </w:rPr>
        <w:t xml:space="preserve"> odpady wielkogabarytowe, zużyte opony, zużyty spr</w:t>
      </w:r>
      <w:r w:rsidR="00631D30" w:rsidRPr="00A819BB">
        <w:rPr>
          <w:sz w:val="24"/>
          <w:szCs w:val="24"/>
        </w:rPr>
        <w:t>zęt elektryczny i elektroniczny oraz inne.</w:t>
      </w:r>
      <w:r w:rsidRPr="00A819BB">
        <w:rPr>
          <w:sz w:val="24"/>
          <w:szCs w:val="24"/>
        </w:rPr>
        <w:t xml:space="preserve"> Przeterminowane leki można było wrzucać do pojemników znajdujących się w </w:t>
      </w:r>
      <w:r w:rsidR="00312C4C" w:rsidRPr="00A819BB">
        <w:rPr>
          <w:sz w:val="24"/>
          <w:szCs w:val="24"/>
        </w:rPr>
        <w:t>6 aptekach na terenie miasta Rabka – Zdrój.</w:t>
      </w:r>
      <w:r w:rsidRPr="00A819BB">
        <w:rPr>
          <w:sz w:val="24"/>
          <w:szCs w:val="24"/>
        </w:rPr>
        <w:t xml:space="preserve"> Pojemniki na zużyte baterie znajdują się w</w:t>
      </w:r>
      <w:r w:rsidR="00631D30" w:rsidRPr="00A819BB">
        <w:rPr>
          <w:sz w:val="24"/>
          <w:szCs w:val="24"/>
        </w:rPr>
        <w:t xml:space="preserve"> placówkach oświatowych</w:t>
      </w:r>
      <w:r w:rsidR="00A0602D">
        <w:rPr>
          <w:sz w:val="24"/>
          <w:szCs w:val="24"/>
        </w:rPr>
        <w:t>, a także</w:t>
      </w:r>
      <w:r w:rsidRPr="00A819BB">
        <w:rPr>
          <w:sz w:val="24"/>
          <w:szCs w:val="24"/>
        </w:rPr>
        <w:t xml:space="preserve"> </w:t>
      </w:r>
      <w:r w:rsidR="00631D30" w:rsidRPr="00A819BB">
        <w:rPr>
          <w:sz w:val="24"/>
          <w:szCs w:val="24"/>
        </w:rPr>
        <w:t>w</w:t>
      </w:r>
      <w:r w:rsidRPr="00A819BB">
        <w:rPr>
          <w:sz w:val="24"/>
          <w:szCs w:val="24"/>
        </w:rPr>
        <w:t xml:space="preserve"> </w:t>
      </w:r>
      <w:r w:rsidR="00631D30" w:rsidRPr="00A819BB">
        <w:rPr>
          <w:sz w:val="24"/>
          <w:szCs w:val="24"/>
        </w:rPr>
        <w:t>punktach usługowych</w:t>
      </w:r>
      <w:r w:rsidRPr="00A819BB">
        <w:rPr>
          <w:sz w:val="24"/>
          <w:szCs w:val="24"/>
        </w:rPr>
        <w:t>.</w:t>
      </w:r>
    </w:p>
    <w:p w:rsidR="00537C25" w:rsidRPr="00A819BB" w:rsidRDefault="00537C25" w:rsidP="00E71347">
      <w:pPr>
        <w:pStyle w:val="Bodytext0"/>
        <w:shd w:val="clear" w:color="auto" w:fill="auto"/>
        <w:tabs>
          <w:tab w:val="left" w:pos="745"/>
        </w:tabs>
        <w:spacing w:before="0" w:after="0" w:line="276" w:lineRule="auto"/>
        <w:ind w:firstLine="0"/>
        <w:rPr>
          <w:b/>
          <w:sz w:val="28"/>
          <w:szCs w:val="28"/>
        </w:rPr>
      </w:pPr>
      <w:r w:rsidRPr="00A819BB">
        <w:rPr>
          <w:b/>
          <w:sz w:val="28"/>
          <w:szCs w:val="28"/>
        </w:rPr>
        <w:t>Możliwości przetwarzania zmieszanych odpadów komunalnych, odpadów zielonych oraz pozostałości z sortowania odpadów komunalnych prze</w:t>
      </w:r>
      <w:r w:rsidR="005B2309" w:rsidRPr="00A819BB">
        <w:rPr>
          <w:b/>
          <w:sz w:val="28"/>
          <w:szCs w:val="28"/>
        </w:rPr>
        <w:t>znaczonych do składowania.</w:t>
      </w:r>
    </w:p>
    <w:p w:rsidR="00537C25" w:rsidRPr="00A819BB" w:rsidRDefault="00537C25" w:rsidP="00E71347">
      <w:pPr>
        <w:pStyle w:val="Bodytext0"/>
        <w:shd w:val="clear" w:color="auto" w:fill="auto"/>
        <w:tabs>
          <w:tab w:val="left" w:pos="745"/>
        </w:tabs>
        <w:spacing w:before="0" w:after="0" w:line="276" w:lineRule="auto"/>
        <w:ind w:right="20" w:firstLine="0"/>
        <w:rPr>
          <w:sz w:val="24"/>
          <w:szCs w:val="24"/>
        </w:rPr>
      </w:pPr>
    </w:p>
    <w:p w:rsidR="00986FA3" w:rsidRPr="00A819BB" w:rsidRDefault="00986FA3" w:rsidP="00E71347">
      <w:pPr>
        <w:pStyle w:val="Bodytext0"/>
        <w:shd w:val="clear" w:color="auto" w:fill="auto"/>
        <w:tabs>
          <w:tab w:val="left" w:pos="745"/>
        </w:tabs>
        <w:spacing w:before="0" w:after="0" w:line="276" w:lineRule="auto"/>
        <w:ind w:right="23" w:firstLine="0"/>
        <w:rPr>
          <w:sz w:val="24"/>
          <w:szCs w:val="24"/>
          <w:lang w:eastAsia="ar-SA"/>
        </w:rPr>
      </w:pPr>
      <w:r w:rsidRPr="00A819BB">
        <w:rPr>
          <w:sz w:val="24"/>
          <w:szCs w:val="24"/>
        </w:rPr>
        <w:t xml:space="preserve">Odebrane od właścicieli nieruchomości zamieszkałych z terenu gminy Rabka-Zdrój zmieszane odpady komunalne, odpady zielone oraz pozostałości z sortowania odpadów komunalnych przeznaczonych do składowania, są przekazywane </w:t>
      </w:r>
      <w:r w:rsidRPr="00A819BB">
        <w:rPr>
          <w:rFonts w:eastAsia="Calibri"/>
          <w:sz w:val="24"/>
          <w:szCs w:val="24"/>
          <w:lang w:eastAsia="ar-SA"/>
        </w:rPr>
        <w:t xml:space="preserve">do </w:t>
      </w:r>
      <w:bookmarkStart w:id="0" w:name="OLE_LINK3"/>
      <w:bookmarkStart w:id="1" w:name="OLE_LINK4"/>
      <w:r w:rsidRPr="00A819BB">
        <w:rPr>
          <w:rFonts w:eastAsia="Calibri"/>
          <w:sz w:val="24"/>
          <w:szCs w:val="24"/>
          <w:lang w:eastAsia="ar-SA"/>
        </w:rPr>
        <w:t xml:space="preserve">regionalnych lub zastępczych instalacji do </w:t>
      </w:r>
      <w:r w:rsidRPr="00A819BB">
        <w:rPr>
          <w:rFonts w:eastAsia="Calibri"/>
          <w:sz w:val="24"/>
          <w:szCs w:val="24"/>
          <w:lang w:eastAsia="ar-SA"/>
        </w:rPr>
        <w:lastRenderedPageBreak/>
        <w:t>przetwarzani</w:t>
      </w:r>
      <w:r w:rsidR="00A0602D">
        <w:rPr>
          <w:rFonts w:eastAsia="Calibri"/>
          <w:sz w:val="24"/>
          <w:szCs w:val="24"/>
          <w:lang w:eastAsia="ar-SA"/>
        </w:rPr>
        <w:t>a odpadów komunalnych, właściwych</w:t>
      </w:r>
      <w:r w:rsidRPr="00A819BB">
        <w:rPr>
          <w:rFonts w:eastAsia="Calibri"/>
          <w:sz w:val="24"/>
          <w:szCs w:val="24"/>
          <w:lang w:eastAsia="ar-SA"/>
        </w:rPr>
        <w:t xml:space="preserve"> dla regionu południow</w:t>
      </w:r>
      <w:r w:rsidRPr="00A819BB">
        <w:rPr>
          <w:sz w:val="24"/>
          <w:szCs w:val="24"/>
          <w:lang w:eastAsia="ar-SA"/>
        </w:rPr>
        <w:t>ego tj.</w:t>
      </w:r>
    </w:p>
    <w:bookmarkEnd w:id="0"/>
    <w:bookmarkEnd w:id="1"/>
    <w:p w:rsidR="00986FA3" w:rsidRPr="00A819BB" w:rsidRDefault="00986FA3" w:rsidP="00E71347">
      <w:pPr>
        <w:autoSpaceDE w:val="0"/>
        <w:autoSpaceDN w:val="0"/>
        <w:adjustRightInd w:val="0"/>
        <w:spacing w:line="276" w:lineRule="auto"/>
        <w:rPr>
          <w:rFonts w:ascii="Times New Roman" w:hAnsi="Times New Roman" w:cs="Times New Roman"/>
        </w:rPr>
      </w:pPr>
      <w:r w:rsidRPr="00A819BB">
        <w:rPr>
          <w:rFonts w:ascii="Times New Roman" w:hAnsi="Times New Roman" w:cs="Times New Roman"/>
        </w:rPr>
        <w:t>- Sortownia zmieszanych odpadów komunalnych w Tylmanowej os. Rzeka 419,</w:t>
      </w:r>
    </w:p>
    <w:p w:rsidR="00986FA3" w:rsidRPr="00A819BB" w:rsidRDefault="00986FA3" w:rsidP="00E71347">
      <w:pPr>
        <w:autoSpaceDE w:val="0"/>
        <w:autoSpaceDN w:val="0"/>
        <w:adjustRightInd w:val="0"/>
        <w:spacing w:line="276" w:lineRule="auto"/>
        <w:rPr>
          <w:rFonts w:ascii="Times New Roman" w:hAnsi="Times New Roman" w:cs="Times New Roman"/>
        </w:rPr>
      </w:pPr>
      <w:r w:rsidRPr="00A819BB">
        <w:rPr>
          <w:rFonts w:ascii="Times New Roman" w:hAnsi="Times New Roman" w:cs="Times New Roman"/>
        </w:rPr>
        <w:t>- IB Nowy Targ, Ludźmierska 29, 34-400 Nowy Targ,</w:t>
      </w:r>
    </w:p>
    <w:p w:rsidR="00986FA3" w:rsidRPr="00A819BB" w:rsidRDefault="00986FA3" w:rsidP="00E71347">
      <w:pPr>
        <w:autoSpaceDE w:val="0"/>
        <w:autoSpaceDN w:val="0"/>
        <w:adjustRightInd w:val="0"/>
        <w:spacing w:line="276" w:lineRule="auto"/>
        <w:rPr>
          <w:rFonts w:ascii="Times New Roman" w:hAnsi="Times New Roman" w:cs="Times New Roman"/>
        </w:rPr>
      </w:pPr>
      <w:r w:rsidRPr="00A819BB">
        <w:rPr>
          <w:rFonts w:ascii="Times New Roman" w:hAnsi="Times New Roman" w:cs="Times New Roman"/>
        </w:rPr>
        <w:t>- Zakład Utylizacji Odpadów w My</w:t>
      </w:r>
      <w:r w:rsidRPr="00A819BB">
        <w:rPr>
          <w:rFonts w:ascii="Times New Roman" w:eastAsia="TTE1E07828t00" w:hAnsi="Times New Roman" w:cs="Times New Roman"/>
        </w:rPr>
        <w:t>ś</w:t>
      </w:r>
      <w:r w:rsidR="005B2309" w:rsidRPr="00A819BB">
        <w:rPr>
          <w:rFonts w:ascii="Times New Roman" w:hAnsi="Times New Roman" w:cs="Times New Roman"/>
        </w:rPr>
        <w:t>lenicach ul. Słowackiego 82.</w:t>
      </w:r>
    </w:p>
    <w:p w:rsidR="00804D55" w:rsidRPr="00A819BB" w:rsidRDefault="00986FA3" w:rsidP="00E71347">
      <w:pPr>
        <w:pStyle w:val="Bodytext0"/>
        <w:shd w:val="clear" w:color="auto" w:fill="auto"/>
        <w:tabs>
          <w:tab w:val="left" w:pos="745"/>
        </w:tabs>
        <w:spacing w:before="0" w:after="0" w:line="276" w:lineRule="auto"/>
        <w:ind w:right="20" w:firstLine="0"/>
        <w:rPr>
          <w:sz w:val="24"/>
          <w:szCs w:val="24"/>
        </w:rPr>
      </w:pPr>
      <w:r w:rsidRPr="00A819BB">
        <w:rPr>
          <w:sz w:val="24"/>
          <w:szCs w:val="24"/>
        </w:rPr>
        <w:t>Na chwilę obecną brak jest innych możliwości w zakresie przetwarzania zmieszanych odpadów komunalnych, odpadów zielonych oraz pozostałości z sortowania odpadów komunalnych przeznaczonych do składowania.</w:t>
      </w:r>
    </w:p>
    <w:p w:rsidR="005B2309" w:rsidRPr="00A819BB" w:rsidRDefault="005B2309" w:rsidP="00E71347">
      <w:pPr>
        <w:pStyle w:val="Bodytext0"/>
        <w:shd w:val="clear" w:color="auto" w:fill="auto"/>
        <w:tabs>
          <w:tab w:val="left" w:pos="745"/>
        </w:tabs>
        <w:spacing w:before="0" w:after="0" w:line="276" w:lineRule="auto"/>
        <w:ind w:right="20" w:firstLine="0"/>
        <w:rPr>
          <w:sz w:val="24"/>
          <w:szCs w:val="24"/>
        </w:rPr>
      </w:pPr>
    </w:p>
    <w:p w:rsidR="00537C25" w:rsidRPr="00A819BB" w:rsidRDefault="00804D55" w:rsidP="00E71347">
      <w:pPr>
        <w:pStyle w:val="Bodytext0"/>
        <w:shd w:val="clear" w:color="auto" w:fill="auto"/>
        <w:tabs>
          <w:tab w:val="left" w:pos="745"/>
        </w:tabs>
        <w:spacing w:before="0" w:after="0" w:line="276" w:lineRule="auto"/>
        <w:ind w:right="20" w:firstLine="0"/>
        <w:rPr>
          <w:b/>
          <w:bCs/>
          <w:sz w:val="28"/>
          <w:szCs w:val="28"/>
        </w:rPr>
      </w:pPr>
      <w:r w:rsidRPr="00A819BB">
        <w:rPr>
          <w:b/>
          <w:bCs/>
          <w:sz w:val="28"/>
          <w:szCs w:val="28"/>
        </w:rPr>
        <w:t>Analiza potrzeb inwestycyjnych związanych z gospodarowaniem odpadami komunalnymi</w:t>
      </w:r>
    </w:p>
    <w:p w:rsidR="008835A5" w:rsidRPr="00A819BB" w:rsidRDefault="008835A5" w:rsidP="00E71347">
      <w:pPr>
        <w:pStyle w:val="Bodytext0"/>
        <w:shd w:val="clear" w:color="auto" w:fill="auto"/>
        <w:tabs>
          <w:tab w:val="left" w:pos="745"/>
        </w:tabs>
        <w:spacing w:before="0" w:after="0" w:line="276" w:lineRule="auto"/>
        <w:ind w:right="20" w:firstLine="0"/>
        <w:rPr>
          <w:sz w:val="24"/>
          <w:szCs w:val="24"/>
        </w:rPr>
      </w:pPr>
    </w:p>
    <w:p w:rsidR="00AF4C59" w:rsidRPr="00A819BB" w:rsidRDefault="00762E94" w:rsidP="00E71347">
      <w:pPr>
        <w:pStyle w:val="Bodytext30"/>
        <w:shd w:val="clear" w:color="auto" w:fill="auto"/>
        <w:spacing w:before="0" w:line="276" w:lineRule="auto"/>
        <w:ind w:left="23" w:right="40" w:firstLine="879"/>
        <w:jc w:val="both"/>
        <w:rPr>
          <w:b w:val="0"/>
          <w:sz w:val="24"/>
          <w:szCs w:val="24"/>
        </w:rPr>
      </w:pPr>
      <w:r w:rsidRPr="00A819BB">
        <w:rPr>
          <w:b w:val="0"/>
          <w:sz w:val="24"/>
          <w:szCs w:val="24"/>
        </w:rPr>
        <w:t>W 2013</w:t>
      </w:r>
      <w:r w:rsidR="00D301BF" w:rsidRPr="00A819BB">
        <w:rPr>
          <w:b w:val="0"/>
          <w:sz w:val="24"/>
          <w:szCs w:val="24"/>
        </w:rPr>
        <w:t xml:space="preserve"> </w:t>
      </w:r>
      <w:r w:rsidRPr="00A819BB">
        <w:rPr>
          <w:b w:val="0"/>
          <w:sz w:val="24"/>
          <w:szCs w:val="24"/>
        </w:rPr>
        <w:t>r. nie realizowano żadnych zadań inwestycyjnych związanych z gospo</w:t>
      </w:r>
      <w:r w:rsidR="00804D55" w:rsidRPr="00A819BB">
        <w:rPr>
          <w:b w:val="0"/>
          <w:sz w:val="24"/>
          <w:szCs w:val="24"/>
        </w:rPr>
        <w:t>dar</w:t>
      </w:r>
      <w:r w:rsidR="00A0602D">
        <w:rPr>
          <w:b w:val="0"/>
          <w:sz w:val="24"/>
          <w:szCs w:val="24"/>
        </w:rPr>
        <w:t xml:space="preserve">owaniem odpadami komunalnymi, </w:t>
      </w:r>
      <w:r w:rsidR="00804D55" w:rsidRPr="00A819BB">
        <w:rPr>
          <w:b w:val="0"/>
          <w:sz w:val="24"/>
          <w:szCs w:val="24"/>
        </w:rPr>
        <w:t>planuje się budowę stacji przeładunkowej odpadów.</w:t>
      </w:r>
    </w:p>
    <w:p w:rsidR="005B2309" w:rsidRPr="00A819BB" w:rsidRDefault="005B2309" w:rsidP="00E71347">
      <w:pPr>
        <w:pStyle w:val="Bodytext30"/>
        <w:shd w:val="clear" w:color="auto" w:fill="auto"/>
        <w:spacing w:before="0" w:line="276" w:lineRule="auto"/>
        <w:ind w:left="23" w:right="40" w:firstLine="879"/>
        <w:jc w:val="both"/>
        <w:rPr>
          <w:b w:val="0"/>
          <w:sz w:val="24"/>
          <w:szCs w:val="24"/>
        </w:rPr>
      </w:pPr>
    </w:p>
    <w:p w:rsidR="00AF4C59" w:rsidRPr="00A819BB" w:rsidRDefault="00AF4C59" w:rsidP="00E71347">
      <w:pPr>
        <w:pStyle w:val="Bodytext30"/>
        <w:shd w:val="clear" w:color="auto" w:fill="auto"/>
        <w:spacing w:before="0" w:line="276" w:lineRule="auto"/>
        <w:ind w:left="23" w:right="40"/>
        <w:jc w:val="both"/>
        <w:rPr>
          <w:bCs w:val="0"/>
          <w:sz w:val="28"/>
          <w:szCs w:val="28"/>
        </w:rPr>
      </w:pPr>
      <w:r w:rsidRPr="00A819BB">
        <w:rPr>
          <w:bCs w:val="0"/>
          <w:sz w:val="28"/>
          <w:szCs w:val="28"/>
        </w:rPr>
        <w:t>Analiza kosztów poniesionych w związku z odbieraniem, odzyskiem, recyklingiem i unieszkodliwianiem odpadów komunalnych (wg stanu na dzień 31 grudnia 2013 r.)</w:t>
      </w:r>
    </w:p>
    <w:p w:rsidR="008835A5" w:rsidRPr="00A819BB" w:rsidRDefault="008835A5" w:rsidP="00E71347">
      <w:pPr>
        <w:pStyle w:val="Bodytext30"/>
        <w:shd w:val="clear" w:color="auto" w:fill="auto"/>
        <w:spacing w:before="0" w:line="276" w:lineRule="auto"/>
        <w:ind w:left="23" w:right="40"/>
        <w:jc w:val="both"/>
        <w:rPr>
          <w:bCs w:val="0"/>
          <w:sz w:val="24"/>
          <w:szCs w:val="24"/>
        </w:rPr>
      </w:pPr>
    </w:p>
    <w:p w:rsidR="00C57870" w:rsidRPr="00651E44" w:rsidRDefault="00C57870" w:rsidP="00E71347">
      <w:pPr>
        <w:pStyle w:val="Bodytext30"/>
        <w:shd w:val="clear" w:color="auto" w:fill="auto"/>
        <w:spacing w:before="0" w:line="276" w:lineRule="auto"/>
        <w:ind w:left="23" w:right="40" w:firstLine="879"/>
        <w:jc w:val="both"/>
        <w:rPr>
          <w:b w:val="0"/>
          <w:bCs w:val="0"/>
          <w:sz w:val="24"/>
          <w:szCs w:val="24"/>
        </w:rPr>
      </w:pPr>
      <w:r w:rsidRPr="00651E44">
        <w:rPr>
          <w:b w:val="0"/>
          <w:bCs w:val="0"/>
          <w:sz w:val="24"/>
          <w:szCs w:val="24"/>
        </w:rPr>
        <w:t>ZESTAWIENIE KOSZTÓW I WYDATKÓW PONIESIONYCH PRZEZ GMINĘ W ROKU 2013, W ZWIĄZKU Z WDROŻENIEM I OBSŁUGĄ NOWEGO SYSTEMU GOSPODAROWANIA ODPADAMI KOMUNALNYMI</w:t>
      </w:r>
    </w:p>
    <w:p w:rsidR="00130572" w:rsidRDefault="00130572" w:rsidP="00130572">
      <w:pPr>
        <w:pStyle w:val="Bodytext30"/>
        <w:shd w:val="clear" w:color="auto" w:fill="auto"/>
        <w:spacing w:before="0" w:line="276" w:lineRule="auto"/>
        <w:ind w:left="23" w:right="40"/>
        <w:jc w:val="both"/>
        <w:rPr>
          <w:b w:val="0"/>
          <w:sz w:val="24"/>
          <w:szCs w:val="24"/>
        </w:rPr>
      </w:pPr>
    </w:p>
    <w:p w:rsidR="00C57870" w:rsidRPr="00651E44" w:rsidRDefault="00C57870" w:rsidP="00130572">
      <w:pPr>
        <w:pStyle w:val="Bodytext30"/>
        <w:shd w:val="clear" w:color="auto" w:fill="auto"/>
        <w:spacing w:before="0" w:line="276" w:lineRule="auto"/>
        <w:ind w:left="23" w:right="40"/>
        <w:jc w:val="both"/>
        <w:rPr>
          <w:b w:val="0"/>
          <w:sz w:val="24"/>
          <w:szCs w:val="24"/>
        </w:rPr>
      </w:pPr>
      <w:r w:rsidRPr="00651E44">
        <w:rPr>
          <w:b w:val="0"/>
          <w:sz w:val="24"/>
          <w:szCs w:val="24"/>
        </w:rPr>
        <w:t xml:space="preserve">Koszty wywozu odpadów komunalnych (odbiór, transport i zagospodarowanie odpadów komunalnych) </w:t>
      </w:r>
      <w:r w:rsidR="00CC2E09" w:rsidRPr="00651E44">
        <w:rPr>
          <w:b w:val="0"/>
          <w:sz w:val="24"/>
          <w:szCs w:val="24"/>
        </w:rPr>
        <w:t>– 579 857,01</w:t>
      </w:r>
      <w:r w:rsidRPr="00651E44">
        <w:rPr>
          <w:b w:val="0"/>
          <w:sz w:val="24"/>
          <w:szCs w:val="24"/>
        </w:rPr>
        <w:t xml:space="preserve"> zł</w:t>
      </w:r>
    </w:p>
    <w:p w:rsidR="00C57870" w:rsidRPr="00651E44" w:rsidRDefault="00C57870" w:rsidP="00E71347">
      <w:pPr>
        <w:spacing w:line="276" w:lineRule="auto"/>
        <w:jc w:val="both"/>
        <w:rPr>
          <w:rFonts w:ascii="Times New Roman" w:eastAsia="Times New Roman" w:hAnsi="Times New Roman" w:cs="Times New Roman"/>
        </w:rPr>
      </w:pPr>
      <w:r w:rsidRPr="00651E44">
        <w:rPr>
          <w:rFonts w:ascii="Times New Roman" w:hAnsi="Times New Roman" w:cs="Times New Roman"/>
        </w:rPr>
        <w:t xml:space="preserve">Koszty obsługi systemu  - </w:t>
      </w:r>
      <w:r w:rsidR="00F441EE">
        <w:rPr>
          <w:rFonts w:ascii="Times New Roman" w:hAnsi="Times New Roman" w:cs="Times New Roman"/>
        </w:rPr>
        <w:t xml:space="preserve"> </w:t>
      </w:r>
      <w:r w:rsidR="00651E44" w:rsidRPr="00651E44">
        <w:rPr>
          <w:rFonts w:ascii="Times New Roman" w:eastAsia="Times New Roman" w:hAnsi="Times New Roman" w:cs="Times New Roman"/>
        </w:rPr>
        <w:t>75</w:t>
      </w:r>
      <w:r w:rsidR="006A1231">
        <w:rPr>
          <w:rFonts w:ascii="Times New Roman" w:eastAsia="Times New Roman" w:hAnsi="Times New Roman" w:cs="Times New Roman"/>
        </w:rPr>
        <w:t xml:space="preserve"> </w:t>
      </w:r>
      <w:r w:rsidR="00651E44" w:rsidRPr="00651E44">
        <w:rPr>
          <w:rFonts w:ascii="Times New Roman" w:eastAsia="Times New Roman" w:hAnsi="Times New Roman" w:cs="Times New Roman"/>
        </w:rPr>
        <w:t xml:space="preserve">636,19 </w:t>
      </w:r>
      <w:r w:rsidRPr="00651E44">
        <w:rPr>
          <w:rFonts w:ascii="Times New Roman" w:hAnsi="Times New Roman" w:cs="Times New Roman"/>
        </w:rPr>
        <w:t>zł</w:t>
      </w:r>
    </w:p>
    <w:p w:rsidR="00C57870" w:rsidRPr="00651E44" w:rsidRDefault="00C57870" w:rsidP="00E71347">
      <w:pPr>
        <w:spacing w:line="276" w:lineRule="auto"/>
        <w:jc w:val="both"/>
        <w:rPr>
          <w:rFonts w:ascii="Times New Roman" w:hAnsi="Times New Roman" w:cs="Times New Roman"/>
        </w:rPr>
      </w:pPr>
    </w:p>
    <w:p w:rsidR="00C57870" w:rsidRPr="00651E44" w:rsidRDefault="00C57870" w:rsidP="00E71347">
      <w:pPr>
        <w:spacing w:line="276" w:lineRule="auto"/>
        <w:jc w:val="both"/>
        <w:rPr>
          <w:rFonts w:ascii="Times New Roman" w:hAnsi="Times New Roman" w:cs="Times New Roman"/>
        </w:rPr>
      </w:pPr>
      <w:r w:rsidRPr="00651E44">
        <w:rPr>
          <w:rFonts w:ascii="Times New Roman" w:hAnsi="Times New Roman" w:cs="Times New Roman"/>
        </w:rPr>
        <w:t xml:space="preserve">Opłaty z tytułu gospodarowania odpadami komunalnymi za okres 1 lipca 2013 r. – 31 grudnia 2013 r. kształtują się na następującym poziomie: </w:t>
      </w:r>
    </w:p>
    <w:p w:rsidR="00C57870" w:rsidRPr="00651E44" w:rsidRDefault="00C57870" w:rsidP="00E71347">
      <w:pPr>
        <w:spacing w:line="276" w:lineRule="auto"/>
        <w:jc w:val="both"/>
        <w:rPr>
          <w:rFonts w:ascii="Times New Roman" w:hAnsi="Times New Roman" w:cs="Times New Roman"/>
        </w:rPr>
      </w:pPr>
      <w:r w:rsidRPr="00651E44">
        <w:rPr>
          <w:rFonts w:ascii="Times New Roman" w:hAnsi="Times New Roman" w:cs="Times New Roman"/>
        </w:rPr>
        <w:t xml:space="preserve">- wpływy z tytułu opłat za gospodarowanie odpadami komunalnymi: </w:t>
      </w:r>
      <w:r w:rsidR="00CC2E09" w:rsidRPr="00651E44">
        <w:rPr>
          <w:rFonts w:ascii="Times New Roman" w:hAnsi="Times New Roman" w:cs="Times New Roman"/>
        </w:rPr>
        <w:t>501 659,84</w:t>
      </w:r>
      <w:r w:rsidRPr="00651E44">
        <w:rPr>
          <w:rFonts w:ascii="Times New Roman" w:hAnsi="Times New Roman" w:cs="Times New Roman"/>
        </w:rPr>
        <w:t>zł</w:t>
      </w:r>
      <w:r w:rsidR="00665EA8">
        <w:rPr>
          <w:rFonts w:ascii="Times New Roman" w:hAnsi="Times New Roman" w:cs="Times New Roman"/>
        </w:rPr>
        <w:t>,</w:t>
      </w:r>
      <w:r w:rsidRPr="00651E44">
        <w:rPr>
          <w:rFonts w:ascii="Times New Roman" w:hAnsi="Times New Roman" w:cs="Times New Roman"/>
        </w:rPr>
        <w:t xml:space="preserve"> </w:t>
      </w:r>
    </w:p>
    <w:p w:rsidR="00C57870" w:rsidRPr="00651E44" w:rsidRDefault="00C57870" w:rsidP="00E71347">
      <w:pPr>
        <w:spacing w:line="276" w:lineRule="auto"/>
        <w:jc w:val="both"/>
        <w:rPr>
          <w:rFonts w:ascii="Times New Roman" w:hAnsi="Times New Roman" w:cs="Times New Roman"/>
        </w:rPr>
      </w:pPr>
      <w:r w:rsidRPr="00651E44">
        <w:rPr>
          <w:rFonts w:ascii="Times New Roman" w:hAnsi="Times New Roman" w:cs="Times New Roman"/>
        </w:rPr>
        <w:t xml:space="preserve">- naliczenia z tytułu opłat za gospodarowanie odpadami komunalnymi: </w:t>
      </w:r>
      <w:r w:rsidR="00CC2E09" w:rsidRPr="00651E44">
        <w:rPr>
          <w:rFonts w:ascii="Times New Roman" w:hAnsi="Times New Roman" w:cs="Times New Roman"/>
        </w:rPr>
        <w:t>518 328,00</w:t>
      </w:r>
      <w:r w:rsidRPr="00651E44">
        <w:rPr>
          <w:rFonts w:ascii="Times New Roman" w:hAnsi="Times New Roman" w:cs="Times New Roman"/>
        </w:rPr>
        <w:t xml:space="preserve"> zł</w:t>
      </w:r>
      <w:r w:rsidR="00665EA8">
        <w:rPr>
          <w:rFonts w:ascii="Times New Roman" w:hAnsi="Times New Roman" w:cs="Times New Roman"/>
        </w:rPr>
        <w:t>,</w:t>
      </w:r>
      <w:r w:rsidRPr="00651E44">
        <w:rPr>
          <w:rFonts w:ascii="Times New Roman" w:hAnsi="Times New Roman" w:cs="Times New Roman"/>
        </w:rPr>
        <w:t xml:space="preserve"> </w:t>
      </w:r>
    </w:p>
    <w:p w:rsidR="00CC2E09" w:rsidRPr="00651E44" w:rsidRDefault="00C57870" w:rsidP="00E71347">
      <w:pPr>
        <w:spacing w:line="276" w:lineRule="auto"/>
        <w:jc w:val="both"/>
        <w:rPr>
          <w:rFonts w:ascii="Times New Roman" w:hAnsi="Times New Roman" w:cs="Times New Roman"/>
        </w:rPr>
      </w:pPr>
      <w:r w:rsidRPr="00651E44">
        <w:rPr>
          <w:rFonts w:ascii="Times New Roman" w:hAnsi="Times New Roman" w:cs="Times New Roman"/>
        </w:rPr>
        <w:t xml:space="preserve">- nieuregulowane zobowiązania z tytułu opłat za gospodarowanie odpadami komunalnymi: </w:t>
      </w:r>
      <w:r w:rsidR="00CC2E09" w:rsidRPr="00651E44">
        <w:rPr>
          <w:rFonts w:ascii="Times New Roman" w:hAnsi="Times New Roman" w:cs="Times New Roman"/>
        </w:rPr>
        <w:t>20 834,80 z</w:t>
      </w:r>
      <w:r w:rsidRPr="00651E44">
        <w:rPr>
          <w:rFonts w:ascii="Times New Roman" w:hAnsi="Times New Roman" w:cs="Times New Roman"/>
        </w:rPr>
        <w:t>ł</w:t>
      </w:r>
      <w:r w:rsidR="00665EA8">
        <w:rPr>
          <w:rFonts w:ascii="Times New Roman" w:hAnsi="Times New Roman" w:cs="Times New Roman"/>
        </w:rPr>
        <w:t>,</w:t>
      </w:r>
    </w:p>
    <w:p w:rsidR="00CC2E09" w:rsidRPr="00651E44" w:rsidRDefault="00CC2E09" w:rsidP="00E71347">
      <w:pPr>
        <w:spacing w:line="276" w:lineRule="auto"/>
        <w:jc w:val="both"/>
        <w:rPr>
          <w:rFonts w:ascii="Times New Roman" w:hAnsi="Times New Roman" w:cs="Times New Roman"/>
        </w:rPr>
      </w:pPr>
      <w:r w:rsidRPr="00651E44">
        <w:rPr>
          <w:rFonts w:ascii="Times New Roman" w:hAnsi="Times New Roman" w:cs="Times New Roman"/>
        </w:rPr>
        <w:t>- nadpłata 4166,64 zł.</w:t>
      </w:r>
    </w:p>
    <w:p w:rsidR="00C57870" w:rsidRPr="00A819BB" w:rsidRDefault="00C57870" w:rsidP="00E71347">
      <w:pPr>
        <w:spacing w:line="276" w:lineRule="auto"/>
        <w:jc w:val="both"/>
        <w:rPr>
          <w:rFonts w:ascii="Times New Roman" w:hAnsi="Times New Roman" w:cs="Times New Roman"/>
        </w:rPr>
      </w:pPr>
      <w:r w:rsidRPr="00A819BB">
        <w:rPr>
          <w:rFonts w:ascii="Times New Roman" w:hAnsi="Times New Roman" w:cs="Times New Roman"/>
        </w:rPr>
        <w:t xml:space="preserve"> </w:t>
      </w:r>
    </w:p>
    <w:p w:rsidR="00C57870" w:rsidRPr="00A819BB" w:rsidRDefault="00C57870" w:rsidP="00E71347">
      <w:pPr>
        <w:spacing w:line="276" w:lineRule="auto"/>
        <w:jc w:val="both"/>
        <w:rPr>
          <w:rFonts w:ascii="Times New Roman" w:hAnsi="Times New Roman" w:cs="Times New Roman"/>
        </w:rPr>
      </w:pPr>
      <w:r w:rsidRPr="00A819BB">
        <w:rPr>
          <w:rFonts w:ascii="Times New Roman" w:hAnsi="Times New Roman" w:cs="Times New Roman"/>
        </w:rPr>
        <w:t xml:space="preserve">W stosunku do właścicieli nieruchomości, którzy spóźniają się z wnoszeniem opłat za gospodarowanie odpadami komunalnymi, wysyłane są upomnienia. Upomnienia z tytułu nie uiszczania opłat za gospodarowanie odpadami komunalnymi za rok 2013 otrzymało </w:t>
      </w:r>
      <w:r w:rsidR="00CC2E09">
        <w:rPr>
          <w:rFonts w:ascii="Times New Roman" w:hAnsi="Times New Roman" w:cs="Times New Roman"/>
        </w:rPr>
        <w:t>419</w:t>
      </w:r>
      <w:r w:rsidRPr="00A819BB">
        <w:rPr>
          <w:rFonts w:ascii="Times New Roman" w:hAnsi="Times New Roman" w:cs="Times New Roman"/>
        </w:rPr>
        <w:t xml:space="preserve"> właścicieli nieruchomości. </w:t>
      </w:r>
    </w:p>
    <w:p w:rsidR="00C57870" w:rsidRPr="00A819BB" w:rsidRDefault="00C57870" w:rsidP="00E71347">
      <w:pPr>
        <w:spacing w:line="276" w:lineRule="auto"/>
        <w:jc w:val="both"/>
        <w:rPr>
          <w:rFonts w:ascii="Times New Roman" w:hAnsi="Times New Roman" w:cs="Times New Roman"/>
        </w:rPr>
      </w:pPr>
      <w:r w:rsidRPr="00A819BB">
        <w:rPr>
          <w:rFonts w:ascii="Times New Roman" w:hAnsi="Times New Roman" w:cs="Times New Roman"/>
        </w:rPr>
        <w:t xml:space="preserve">Liczba właścicieli nieruchomości, którzy wciąż zalegają z opłatą za gospodarowanie odpadami komunalnymi w 2013 r. wynosi </w:t>
      </w:r>
      <w:r w:rsidR="00CC2E09">
        <w:rPr>
          <w:rFonts w:ascii="Times New Roman" w:hAnsi="Times New Roman" w:cs="Times New Roman"/>
        </w:rPr>
        <w:t xml:space="preserve">330 </w:t>
      </w:r>
      <w:r w:rsidRPr="00A819BB">
        <w:rPr>
          <w:rFonts w:ascii="Times New Roman" w:hAnsi="Times New Roman" w:cs="Times New Roman"/>
        </w:rPr>
        <w:t>osób.</w:t>
      </w:r>
    </w:p>
    <w:p w:rsidR="00C57870" w:rsidRPr="00A819BB" w:rsidRDefault="00C57870" w:rsidP="00E71347">
      <w:pPr>
        <w:spacing w:line="276" w:lineRule="auto"/>
        <w:jc w:val="both"/>
        <w:rPr>
          <w:rFonts w:ascii="Times New Roman" w:hAnsi="Times New Roman" w:cs="Times New Roman"/>
        </w:rPr>
      </w:pPr>
    </w:p>
    <w:p w:rsidR="00FF19A0" w:rsidRDefault="00FF19A0" w:rsidP="00E71347">
      <w:pPr>
        <w:pStyle w:val="Bodytext30"/>
        <w:shd w:val="clear" w:color="auto" w:fill="auto"/>
        <w:spacing w:before="0" w:line="276" w:lineRule="auto"/>
        <w:ind w:right="40"/>
        <w:jc w:val="both"/>
        <w:rPr>
          <w:bCs w:val="0"/>
          <w:sz w:val="28"/>
          <w:szCs w:val="28"/>
        </w:rPr>
      </w:pPr>
    </w:p>
    <w:p w:rsidR="00FF19A0" w:rsidRDefault="00FF19A0" w:rsidP="00E71347">
      <w:pPr>
        <w:pStyle w:val="Bodytext30"/>
        <w:shd w:val="clear" w:color="auto" w:fill="auto"/>
        <w:spacing w:before="0" w:line="276" w:lineRule="auto"/>
        <w:ind w:right="40"/>
        <w:jc w:val="both"/>
        <w:rPr>
          <w:bCs w:val="0"/>
          <w:sz w:val="28"/>
          <w:szCs w:val="28"/>
        </w:rPr>
      </w:pPr>
    </w:p>
    <w:p w:rsidR="00AF4C59" w:rsidRPr="00A819BB" w:rsidRDefault="00AF4C59" w:rsidP="00E71347">
      <w:pPr>
        <w:pStyle w:val="Bodytext30"/>
        <w:shd w:val="clear" w:color="auto" w:fill="auto"/>
        <w:spacing w:before="0" w:line="276" w:lineRule="auto"/>
        <w:ind w:right="40"/>
        <w:jc w:val="both"/>
        <w:rPr>
          <w:bCs w:val="0"/>
          <w:sz w:val="28"/>
          <w:szCs w:val="28"/>
        </w:rPr>
      </w:pPr>
      <w:r w:rsidRPr="00A819BB">
        <w:rPr>
          <w:bCs w:val="0"/>
          <w:sz w:val="28"/>
          <w:szCs w:val="28"/>
        </w:rPr>
        <w:t xml:space="preserve">Analiza liczby mieszkańców </w:t>
      </w:r>
    </w:p>
    <w:p w:rsidR="008835A5" w:rsidRPr="00A819BB" w:rsidRDefault="008835A5" w:rsidP="00E71347">
      <w:pPr>
        <w:pStyle w:val="Bodytext30"/>
        <w:shd w:val="clear" w:color="auto" w:fill="auto"/>
        <w:spacing w:before="0" w:line="276" w:lineRule="auto"/>
        <w:ind w:right="40"/>
        <w:jc w:val="both"/>
        <w:rPr>
          <w:bCs w:val="0"/>
          <w:sz w:val="24"/>
          <w:szCs w:val="24"/>
        </w:rPr>
      </w:pPr>
    </w:p>
    <w:p w:rsidR="00AF4C59" w:rsidRPr="00A819BB" w:rsidRDefault="00AF4C59" w:rsidP="00E71347">
      <w:pPr>
        <w:pStyle w:val="Bodytext30"/>
        <w:shd w:val="clear" w:color="auto" w:fill="auto"/>
        <w:spacing w:before="0" w:line="276" w:lineRule="auto"/>
        <w:ind w:right="40"/>
        <w:jc w:val="both"/>
        <w:rPr>
          <w:b w:val="0"/>
          <w:sz w:val="24"/>
          <w:szCs w:val="24"/>
        </w:rPr>
      </w:pPr>
      <w:r w:rsidRPr="00A819BB">
        <w:rPr>
          <w:b w:val="0"/>
          <w:sz w:val="24"/>
          <w:szCs w:val="24"/>
        </w:rPr>
        <w:t xml:space="preserve">Dokonując analizy na podstawie art. 3 ust. 2 </w:t>
      </w:r>
      <w:proofErr w:type="spellStart"/>
      <w:r w:rsidRPr="00A819BB">
        <w:rPr>
          <w:b w:val="0"/>
          <w:sz w:val="24"/>
          <w:szCs w:val="24"/>
        </w:rPr>
        <w:t>pkt</w:t>
      </w:r>
      <w:proofErr w:type="spellEnd"/>
      <w:r w:rsidRPr="00A819BB">
        <w:rPr>
          <w:b w:val="0"/>
          <w:sz w:val="24"/>
          <w:szCs w:val="24"/>
        </w:rPr>
        <w:t xml:space="preserve"> 10 </w:t>
      </w:r>
      <w:proofErr w:type="spellStart"/>
      <w:r w:rsidRPr="00A819BB">
        <w:rPr>
          <w:b w:val="0"/>
          <w:sz w:val="24"/>
          <w:szCs w:val="24"/>
        </w:rPr>
        <w:t>ppkt</w:t>
      </w:r>
      <w:proofErr w:type="spellEnd"/>
      <w:r w:rsidRPr="00A819BB">
        <w:rPr>
          <w:b w:val="0"/>
          <w:sz w:val="24"/>
          <w:szCs w:val="24"/>
        </w:rPr>
        <w:t xml:space="preserve"> d </w:t>
      </w:r>
      <w:proofErr w:type="spellStart"/>
      <w:r w:rsidRPr="00A819BB">
        <w:rPr>
          <w:b w:val="0"/>
          <w:sz w:val="24"/>
          <w:szCs w:val="24"/>
        </w:rPr>
        <w:t>u.c.p.g</w:t>
      </w:r>
      <w:proofErr w:type="spellEnd"/>
      <w:r w:rsidRPr="00A819BB">
        <w:rPr>
          <w:b w:val="0"/>
          <w:sz w:val="24"/>
          <w:szCs w:val="24"/>
        </w:rPr>
        <w:t xml:space="preserve">, należy wziąć pod uwagę liczbę osób zameldowanych na terenie gminy Rabka-Zdrój oraz liczbę osób ujętych w deklaracjach o wysokości opłaty za gospodarowanie odpadami komunalnymi na terenie gminy. Z uwagi na fakt, iż jest to pierwsza tego typu analiza punktem wyjściowym do jej przeprowadzenia może stanowić jedynie liczba meldunków. Na dzień 31 grudnia 2013 r. liczba osób zameldowanych na terenie gminy Rabka-Zdrój wynosiła 17 349. Natomiast zadeklarowana przez właścicieli nieruchomości sumaryczna liczba osób zamieszkujących nieruchomości położone na terenie gminy wynosi 13720. Różnica w wysokości może wynikać z faktu, że część osób zameldowanych na terenie gminy Rabka-Zdrój  faktycznie zamieszkuje na terenie innych miast (np. studenci) lub za granicą państwa. </w:t>
      </w:r>
    </w:p>
    <w:p w:rsidR="008835A5" w:rsidRPr="00A819BB" w:rsidRDefault="008835A5" w:rsidP="00E71347">
      <w:pPr>
        <w:pStyle w:val="Bodytext30"/>
        <w:shd w:val="clear" w:color="auto" w:fill="auto"/>
        <w:tabs>
          <w:tab w:val="left" w:pos="265"/>
        </w:tabs>
        <w:spacing w:before="0" w:after="123" w:line="276" w:lineRule="auto"/>
        <w:ind w:left="20"/>
        <w:jc w:val="both"/>
        <w:rPr>
          <w:bCs w:val="0"/>
          <w:sz w:val="24"/>
          <w:szCs w:val="24"/>
        </w:rPr>
      </w:pPr>
    </w:p>
    <w:p w:rsidR="00AF4C59" w:rsidRPr="00A819BB" w:rsidRDefault="00AF4C59" w:rsidP="00E71347">
      <w:pPr>
        <w:pStyle w:val="Bodytext30"/>
        <w:shd w:val="clear" w:color="auto" w:fill="auto"/>
        <w:tabs>
          <w:tab w:val="left" w:pos="265"/>
        </w:tabs>
        <w:spacing w:before="0" w:after="123" w:line="276" w:lineRule="auto"/>
        <w:ind w:left="20"/>
        <w:jc w:val="both"/>
        <w:rPr>
          <w:bCs w:val="0"/>
          <w:sz w:val="28"/>
          <w:szCs w:val="28"/>
        </w:rPr>
      </w:pPr>
      <w:r w:rsidRPr="00A819BB">
        <w:rPr>
          <w:bCs w:val="0"/>
          <w:sz w:val="28"/>
          <w:szCs w:val="28"/>
        </w:rPr>
        <w:t xml:space="preserve">Analiza liczby właścicieli nieruchomości, którzy nie zawarli umowy, o której mowa w art. 6 ust. 1 </w:t>
      </w:r>
      <w:proofErr w:type="spellStart"/>
      <w:r w:rsidRPr="00A819BB">
        <w:rPr>
          <w:bCs w:val="0"/>
          <w:sz w:val="28"/>
          <w:szCs w:val="28"/>
        </w:rPr>
        <w:t>u.c.p.g</w:t>
      </w:r>
      <w:proofErr w:type="spellEnd"/>
      <w:r w:rsidRPr="00A819BB">
        <w:rPr>
          <w:bCs w:val="0"/>
          <w:sz w:val="28"/>
          <w:szCs w:val="28"/>
        </w:rPr>
        <w:t xml:space="preserve">., w imieniu których gmina powinna podjąć działania, o których mowa w art. 6 ust. 6-12 </w:t>
      </w:r>
      <w:proofErr w:type="spellStart"/>
      <w:r w:rsidRPr="00A819BB">
        <w:rPr>
          <w:bCs w:val="0"/>
          <w:sz w:val="28"/>
          <w:szCs w:val="28"/>
        </w:rPr>
        <w:t>u.c.p.g</w:t>
      </w:r>
      <w:proofErr w:type="spellEnd"/>
      <w:r w:rsidRPr="00A819BB">
        <w:rPr>
          <w:bCs w:val="0"/>
          <w:sz w:val="28"/>
          <w:szCs w:val="28"/>
        </w:rPr>
        <w:t>.</w:t>
      </w:r>
    </w:p>
    <w:p w:rsidR="008835A5" w:rsidRPr="00A819BB" w:rsidRDefault="008835A5" w:rsidP="00E71347">
      <w:pPr>
        <w:pStyle w:val="Bodytext30"/>
        <w:shd w:val="clear" w:color="auto" w:fill="auto"/>
        <w:tabs>
          <w:tab w:val="left" w:pos="265"/>
        </w:tabs>
        <w:spacing w:before="0" w:after="123" w:line="276" w:lineRule="auto"/>
        <w:ind w:left="20"/>
        <w:jc w:val="both"/>
        <w:rPr>
          <w:bCs w:val="0"/>
          <w:sz w:val="24"/>
          <w:szCs w:val="24"/>
        </w:rPr>
      </w:pPr>
    </w:p>
    <w:p w:rsidR="005B2309" w:rsidRPr="00A819BB" w:rsidRDefault="00AF4C59" w:rsidP="00E71347">
      <w:pPr>
        <w:pStyle w:val="Bodytext30"/>
        <w:shd w:val="clear" w:color="auto" w:fill="auto"/>
        <w:tabs>
          <w:tab w:val="left" w:pos="265"/>
        </w:tabs>
        <w:spacing w:before="0" w:after="123" w:line="276" w:lineRule="auto"/>
        <w:ind w:left="20"/>
        <w:jc w:val="both"/>
        <w:rPr>
          <w:b w:val="0"/>
          <w:sz w:val="24"/>
          <w:szCs w:val="24"/>
        </w:rPr>
      </w:pPr>
      <w:r w:rsidRPr="00A819BB">
        <w:rPr>
          <w:b w:val="0"/>
          <w:sz w:val="24"/>
          <w:szCs w:val="24"/>
        </w:rPr>
        <w:t xml:space="preserve">Stosownie do zapisów art. 3 ust. 2 </w:t>
      </w:r>
      <w:proofErr w:type="spellStart"/>
      <w:r w:rsidRPr="00A819BB">
        <w:rPr>
          <w:b w:val="0"/>
          <w:sz w:val="24"/>
          <w:szCs w:val="24"/>
        </w:rPr>
        <w:t>pkt</w:t>
      </w:r>
      <w:proofErr w:type="spellEnd"/>
      <w:r w:rsidRPr="00A819BB">
        <w:rPr>
          <w:b w:val="0"/>
          <w:sz w:val="24"/>
          <w:szCs w:val="24"/>
        </w:rPr>
        <w:t xml:space="preserve"> 10 </w:t>
      </w:r>
      <w:proofErr w:type="spellStart"/>
      <w:r w:rsidRPr="00A819BB">
        <w:rPr>
          <w:b w:val="0"/>
          <w:sz w:val="24"/>
          <w:szCs w:val="24"/>
        </w:rPr>
        <w:t>ppkt</w:t>
      </w:r>
      <w:proofErr w:type="spellEnd"/>
      <w:r w:rsidRPr="00A819BB">
        <w:rPr>
          <w:b w:val="0"/>
          <w:sz w:val="24"/>
          <w:szCs w:val="24"/>
        </w:rPr>
        <w:t xml:space="preserve"> e </w:t>
      </w:r>
      <w:proofErr w:type="spellStart"/>
      <w:r w:rsidRPr="00A819BB">
        <w:rPr>
          <w:b w:val="0"/>
          <w:sz w:val="24"/>
          <w:szCs w:val="24"/>
        </w:rPr>
        <w:t>u.c.p.g</w:t>
      </w:r>
      <w:proofErr w:type="spellEnd"/>
      <w:r w:rsidRPr="00A819BB">
        <w:rPr>
          <w:b w:val="0"/>
          <w:sz w:val="24"/>
          <w:szCs w:val="24"/>
        </w:rPr>
        <w:t xml:space="preserve">., analizie powinna zostać poddana również liczba właścicieli nieruchomości, którzy nie zawarli umowy, o której mowa w art. 6 ust. 1 </w:t>
      </w:r>
      <w:proofErr w:type="spellStart"/>
      <w:r w:rsidRPr="00A819BB">
        <w:rPr>
          <w:b w:val="0"/>
          <w:sz w:val="24"/>
          <w:szCs w:val="24"/>
        </w:rPr>
        <w:t>u.c.p.g</w:t>
      </w:r>
      <w:proofErr w:type="spellEnd"/>
      <w:r w:rsidRPr="00A819BB">
        <w:rPr>
          <w:b w:val="0"/>
          <w:sz w:val="24"/>
          <w:szCs w:val="24"/>
        </w:rPr>
        <w:t xml:space="preserve">., w imieniu których gmina powinna podjąć działania, o których mowa w art. 6 ust. 6-12 </w:t>
      </w:r>
      <w:proofErr w:type="spellStart"/>
      <w:r w:rsidRPr="00A819BB">
        <w:rPr>
          <w:b w:val="0"/>
          <w:sz w:val="24"/>
          <w:szCs w:val="24"/>
        </w:rPr>
        <w:t>u.c.p.g</w:t>
      </w:r>
      <w:proofErr w:type="spellEnd"/>
      <w:r w:rsidRPr="00A819BB">
        <w:rPr>
          <w:b w:val="0"/>
          <w:sz w:val="24"/>
          <w:szCs w:val="24"/>
        </w:rPr>
        <w:t xml:space="preserve">. Na chwilę obecną </w:t>
      </w:r>
      <w:r w:rsidR="00D024A0" w:rsidRPr="00A819BB">
        <w:rPr>
          <w:b w:val="0"/>
          <w:sz w:val="24"/>
          <w:szCs w:val="24"/>
        </w:rPr>
        <w:t xml:space="preserve">brak jest </w:t>
      </w:r>
      <w:r w:rsidRPr="00A819BB">
        <w:rPr>
          <w:b w:val="0"/>
          <w:sz w:val="24"/>
          <w:szCs w:val="24"/>
        </w:rPr>
        <w:t>danych</w:t>
      </w:r>
      <w:r w:rsidR="00D024A0" w:rsidRPr="00A819BB">
        <w:rPr>
          <w:b w:val="0"/>
          <w:sz w:val="24"/>
          <w:szCs w:val="24"/>
        </w:rPr>
        <w:t xml:space="preserve"> w w/w zakresie</w:t>
      </w:r>
      <w:r w:rsidRPr="00A819BB">
        <w:rPr>
          <w:b w:val="0"/>
          <w:sz w:val="24"/>
          <w:szCs w:val="24"/>
        </w:rPr>
        <w:t xml:space="preserve">. Jeżeli istnieje podejrzenie, że właściciel nieruchomości pozbywa się nieczystości stałych bądź ciekłych w sposób niezgodny z obowiązującymi przepisami </w:t>
      </w:r>
      <w:proofErr w:type="spellStart"/>
      <w:r w:rsidRPr="00A819BB">
        <w:rPr>
          <w:b w:val="0"/>
          <w:sz w:val="24"/>
          <w:szCs w:val="24"/>
        </w:rPr>
        <w:t>u.c.p.g</w:t>
      </w:r>
      <w:proofErr w:type="spellEnd"/>
      <w:r w:rsidRPr="00A819BB">
        <w:rPr>
          <w:b w:val="0"/>
          <w:sz w:val="24"/>
          <w:szCs w:val="24"/>
        </w:rPr>
        <w:t xml:space="preserve">., </w:t>
      </w:r>
      <w:r w:rsidR="00D024A0" w:rsidRPr="00A819BB">
        <w:rPr>
          <w:b w:val="0"/>
          <w:sz w:val="24"/>
          <w:szCs w:val="24"/>
        </w:rPr>
        <w:t>na danej nieruchomości zostaje przeprowadzana kontrola przez Straż Miejską. Pracownicy Urzędu Miejskiego w Rabce-Zdroju oraz Straży Miejskiej prowadzą</w:t>
      </w:r>
      <w:r w:rsidR="00F646E3" w:rsidRPr="00A819BB">
        <w:rPr>
          <w:b w:val="0"/>
          <w:sz w:val="24"/>
          <w:szCs w:val="24"/>
        </w:rPr>
        <w:t xml:space="preserve"> </w:t>
      </w:r>
      <w:r w:rsidR="00D024A0" w:rsidRPr="00A819BB">
        <w:rPr>
          <w:b w:val="0"/>
          <w:sz w:val="24"/>
          <w:szCs w:val="24"/>
        </w:rPr>
        <w:t>także kontrole</w:t>
      </w:r>
      <w:r w:rsidR="00D873AC" w:rsidRPr="00A819BB">
        <w:rPr>
          <w:b w:val="0"/>
          <w:sz w:val="24"/>
          <w:szCs w:val="24"/>
        </w:rPr>
        <w:t xml:space="preserve"> wyrywkowe w zakresie wywiązywania się z </w:t>
      </w:r>
      <w:r w:rsidR="008835A5" w:rsidRPr="00A819BB">
        <w:rPr>
          <w:b w:val="0"/>
          <w:sz w:val="24"/>
          <w:szCs w:val="24"/>
        </w:rPr>
        <w:t xml:space="preserve">zapisów </w:t>
      </w:r>
      <w:proofErr w:type="spellStart"/>
      <w:r w:rsidR="00D873AC" w:rsidRPr="00A819BB">
        <w:rPr>
          <w:b w:val="0"/>
          <w:sz w:val="24"/>
          <w:szCs w:val="24"/>
        </w:rPr>
        <w:t>u.c.p.g</w:t>
      </w:r>
      <w:proofErr w:type="spellEnd"/>
      <w:r w:rsidR="00D873AC" w:rsidRPr="00A819BB">
        <w:rPr>
          <w:b w:val="0"/>
          <w:sz w:val="24"/>
          <w:szCs w:val="24"/>
        </w:rPr>
        <w:t>.</w:t>
      </w:r>
      <w:r w:rsidR="00D024A0" w:rsidRPr="00A819BB">
        <w:rPr>
          <w:b w:val="0"/>
          <w:sz w:val="24"/>
          <w:szCs w:val="24"/>
        </w:rPr>
        <w:t xml:space="preserve">  </w:t>
      </w:r>
    </w:p>
    <w:p w:rsidR="008835A5" w:rsidRPr="00A819BB" w:rsidRDefault="008835A5" w:rsidP="00E71347">
      <w:pPr>
        <w:pStyle w:val="Bodytext30"/>
        <w:shd w:val="clear" w:color="auto" w:fill="auto"/>
        <w:tabs>
          <w:tab w:val="left" w:pos="265"/>
        </w:tabs>
        <w:spacing w:before="0" w:after="123" w:line="276" w:lineRule="auto"/>
        <w:ind w:left="20"/>
        <w:jc w:val="both"/>
        <w:rPr>
          <w:b w:val="0"/>
          <w:sz w:val="24"/>
          <w:szCs w:val="24"/>
        </w:rPr>
      </w:pPr>
    </w:p>
    <w:p w:rsidR="00A819BB" w:rsidRDefault="00FE0790" w:rsidP="00E71347">
      <w:pPr>
        <w:pStyle w:val="Bodytext30"/>
        <w:shd w:val="clear" w:color="auto" w:fill="auto"/>
        <w:tabs>
          <w:tab w:val="left" w:pos="265"/>
        </w:tabs>
        <w:spacing w:before="0" w:after="123" w:line="276" w:lineRule="auto"/>
        <w:ind w:left="20"/>
        <w:jc w:val="both"/>
        <w:rPr>
          <w:bCs w:val="0"/>
          <w:sz w:val="28"/>
          <w:szCs w:val="28"/>
        </w:rPr>
      </w:pPr>
      <w:r w:rsidRPr="00A819BB">
        <w:rPr>
          <w:bCs w:val="0"/>
          <w:sz w:val="28"/>
          <w:szCs w:val="28"/>
        </w:rPr>
        <w:t>Analiza ilości odpadów komunalnych wytworzonych na terenie gminy</w:t>
      </w:r>
    </w:p>
    <w:p w:rsidR="00D14C61" w:rsidRPr="00D14C61" w:rsidRDefault="00D14C61" w:rsidP="00E71347">
      <w:pPr>
        <w:pStyle w:val="Bodytext30"/>
        <w:shd w:val="clear" w:color="auto" w:fill="auto"/>
        <w:tabs>
          <w:tab w:val="left" w:pos="265"/>
        </w:tabs>
        <w:spacing w:before="0" w:after="123" w:line="276" w:lineRule="auto"/>
        <w:ind w:left="20"/>
        <w:jc w:val="both"/>
        <w:rPr>
          <w:bCs w:val="0"/>
          <w:sz w:val="28"/>
          <w:szCs w:val="28"/>
        </w:rPr>
      </w:pPr>
    </w:p>
    <w:p w:rsidR="00252B11" w:rsidRDefault="009A6AF3" w:rsidP="00E71347">
      <w:pPr>
        <w:autoSpaceDE w:val="0"/>
        <w:autoSpaceDN w:val="0"/>
        <w:adjustRightInd w:val="0"/>
        <w:spacing w:line="276" w:lineRule="auto"/>
        <w:jc w:val="both"/>
        <w:rPr>
          <w:rFonts w:ascii="Times New Roman" w:hAnsi="Times New Roman" w:cs="Times New Roman"/>
        </w:rPr>
      </w:pPr>
      <w:r w:rsidRPr="00252B11">
        <w:rPr>
          <w:rFonts w:ascii="Times New Roman" w:hAnsi="Times New Roman" w:cs="Times New Roman"/>
        </w:rPr>
        <w:t xml:space="preserve">Na podstawie </w:t>
      </w:r>
      <w:r w:rsidR="00252B11" w:rsidRPr="00252B11">
        <w:rPr>
          <w:rFonts w:ascii="Times New Roman" w:hAnsi="Times New Roman" w:cs="Times New Roman"/>
        </w:rPr>
        <w:t>szacunkowych danych przyjmuje się, masa odpadów wytworzonych przez jednego mieszkańca na rok  dla terenów miejskich wynosi 280 kg/os/ rok, a dla terenów wiejskich 200 kg/os/rok</w:t>
      </w:r>
      <w:r w:rsidR="00252B11">
        <w:rPr>
          <w:rFonts w:ascii="Times New Roman" w:hAnsi="Times New Roman" w:cs="Times New Roman"/>
        </w:rPr>
        <w:t xml:space="preserve">. </w:t>
      </w:r>
      <w:r w:rsidRPr="00A819BB">
        <w:rPr>
          <w:rFonts w:ascii="Times New Roman" w:hAnsi="Times New Roman" w:cs="Times New Roman"/>
        </w:rPr>
        <w:t>Biorąc pod uwagę powyższe, przyjmuje się</w:t>
      </w:r>
      <w:r w:rsidR="00321817">
        <w:rPr>
          <w:rFonts w:ascii="Times New Roman" w:hAnsi="Times New Roman" w:cs="Times New Roman"/>
        </w:rPr>
        <w:t>,</w:t>
      </w:r>
      <w:r w:rsidRPr="00A819BB">
        <w:rPr>
          <w:rFonts w:ascii="Times New Roman" w:hAnsi="Times New Roman" w:cs="Times New Roman"/>
        </w:rPr>
        <w:t xml:space="preserve"> że w roku 2013 na terenie gminy </w:t>
      </w:r>
      <w:r w:rsidR="00321817">
        <w:rPr>
          <w:rFonts w:ascii="Times New Roman" w:hAnsi="Times New Roman" w:cs="Times New Roman"/>
        </w:rPr>
        <w:t>Rabka-Zdrój</w:t>
      </w:r>
      <w:r w:rsidRPr="00A819BB">
        <w:rPr>
          <w:rFonts w:ascii="Times New Roman" w:hAnsi="Times New Roman" w:cs="Times New Roman"/>
        </w:rPr>
        <w:t xml:space="preserve"> wytworzonych zostało </w:t>
      </w:r>
      <w:r w:rsidR="00321817">
        <w:rPr>
          <w:rFonts w:ascii="Times New Roman" w:hAnsi="Times New Roman" w:cs="Times New Roman"/>
        </w:rPr>
        <w:t xml:space="preserve">około </w:t>
      </w:r>
      <w:r w:rsidR="00CC2E09" w:rsidRPr="00CC2E09">
        <w:rPr>
          <w:rFonts w:ascii="Times New Roman" w:hAnsi="Times New Roman" w:cs="Times New Roman"/>
          <w:color w:val="auto"/>
        </w:rPr>
        <w:t>3572</w:t>
      </w:r>
      <w:r w:rsidRPr="00A819BB">
        <w:rPr>
          <w:rFonts w:ascii="Times New Roman" w:hAnsi="Times New Roman" w:cs="Times New Roman"/>
        </w:rPr>
        <w:t xml:space="preserve"> </w:t>
      </w:r>
      <w:r w:rsidR="00321817">
        <w:rPr>
          <w:rFonts w:ascii="Times New Roman" w:hAnsi="Times New Roman" w:cs="Times New Roman"/>
        </w:rPr>
        <w:t>ton</w:t>
      </w:r>
      <w:r w:rsidRPr="00A819BB">
        <w:rPr>
          <w:rFonts w:ascii="Times New Roman" w:hAnsi="Times New Roman" w:cs="Times New Roman"/>
        </w:rPr>
        <w:t xml:space="preserve"> odpadów komunalnych. </w:t>
      </w:r>
    </w:p>
    <w:p w:rsidR="009A6AF3" w:rsidRPr="00A819BB" w:rsidRDefault="009A6AF3" w:rsidP="00E71347">
      <w:pPr>
        <w:autoSpaceDE w:val="0"/>
        <w:autoSpaceDN w:val="0"/>
        <w:adjustRightInd w:val="0"/>
        <w:spacing w:line="276" w:lineRule="auto"/>
        <w:jc w:val="both"/>
        <w:rPr>
          <w:rFonts w:ascii="Times New Roman" w:hAnsi="Times New Roman" w:cs="Times New Roman"/>
        </w:rPr>
      </w:pPr>
      <w:r w:rsidRPr="00A819BB">
        <w:rPr>
          <w:rFonts w:ascii="Times New Roman" w:hAnsi="Times New Roman" w:cs="Times New Roman"/>
        </w:rPr>
        <w:t xml:space="preserve">W ramach nowego systemu (III i IV kwartał 2013 r.) odebranych zostało </w:t>
      </w:r>
      <w:r w:rsidR="00321817" w:rsidRPr="008F1CE7">
        <w:rPr>
          <w:rFonts w:ascii="Times New Roman" w:hAnsi="Times New Roman" w:cs="Times New Roman"/>
        </w:rPr>
        <w:t>930</w:t>
      </w:r>
      <w:r w:rsidRPr="00A819BB">
        <w:rPr>
          <w:rFonts w:ascii="Times New Roman" w:hAnsi="Times New Roman" w:cs="Times New Roman"/>
        </w:rPr>
        <w:t xml:space="preserve"> </w:t>
      </w:r>
      <w:r w:rsidR="00321817">
        <w:rPr>
          <w:rFonts w:ascii="Times New Roman" w:hAnsi="Times New Roman" w:cs="Times New Roman"/>
        </w:rPr>
        <w:t>ton</w:t>
      </w:r>
      <w:r w:rsidRPr="00A819BB">
        <w:rPr>
          <w:rFonts w:ascii="Times New Roman" w:hAnsi="Times New Roman" w:cs="Times New Roman"/>
        </w:rPr>
        <w:t xml:space="preserve"> odpadów komunalnych. </w:t>
      </w:r>
      <w:r w:rsidR="00FF19A0">
        <w:rPr>
          <w:rFonts w:ascii="Times New Roman" w:hAnsi="Times New Roman" w:cs="Times New Roman"/>
        </w:rPr>
        <w:t xml:space="preserve">Według </w:t>
      </w:r>
      <w:r w:rsidRPr="00A819BB">
        <w:rPr>
          <w:rFonts w:ascii="Times New Roman" w:hAnsi="Times New Roman" w:cs="Times New Roman"/>
        </w:rPr>
        <w:t>wartości wynikają</w:t>
      </w:r>
      <w:r w:rsidR="008F1CE7">
        <w:rPr>
          <w:rFonts w:ascii="Times New Roman" w:hAnsi="Times New Roman" w:cs="Times New Roman"/>
        </w:rPr>
        <w:t>cych</w:t>
      </w:r>
      <w:r w:rsidRPr="00A819BB">
        <w:rPr>
          <w:rFonts w:ascii="Times New Roman" w:hAnsi="Times New Roman" w:cs="Times New Roman"/>
        </w:rPr>
        <w:t xml:space="preserve"> ze sprawozdań kwartalnych</w:t>
      </w:r>
      <w:r w:rsidR="008F1CE7">
        <w:rPr>
          <w:rFonts w:ascii="Times New Roman" w:hAnsi="Times New Roman" w:cs="Times New Roman"/>
        </w:rPr>
        <w:t>,</w:t>
      </w:r>
      <w:r w:rsidRPr="00A819BB">
        <w:rPr>
          <w:rFonts w:ascii="Times New Roman" w:hAnsi="Times New Roman" w:cs="Times New Roman"/>
        </w:rPr>
        <w:t xml:space="preserve"> składanych przez podmioty odbierające odpady komunalne z terenu gminy</w:t>
      </w:r>
      <w:r w:rsidR="008F1CE7">
        <w:rPr>
          <w:rFonts w:ascii="Times New Roman" w:hAnsi="Times New Roman" w:cs="Times New Roman"/>
        </w:rPr>
        <w:t xml:space="preserve"> Rabka-Zdrój (także z nieruchomości niezamieszkałych) odebrano</w:t>
      </w:r>
      <w:r w:rsidR="00825907">
        <w:rPr>
          <w:rFonts w:ascii="Times New Roman" w:hAnsi="Times New Roman" w:cs="Times New Roman"/>
        </w:rPr>
        <w:t xml:space="preserve"> </w:t>
      </w:r>
      <w:r w:rsidR="00F441EE">
        <w:rPr>
          <w:rFonts w:ascii="Times New Roman" w:hAnsi="Times New Roman" w:cs="Times New Roman"/>
        </w:rPr>
        <w:t>1840 ton odpadów.</w:t>
      </w:r>
    </w:p>
    <w:p w:rsidR="005B2309" w:rsidRPr="00A819BB" w:rsidRDefault="005B2309" w:rsidP="00E71347">
      <w:pPr>
        <w:pStyle w:val="Bodytext0"/>
        <w:shd w:val="clear" w:color="auto" w:fill="auto"/>
        <w:spacing w:before="0" w:after="0" w:line="276" w:lineRule="auto"/>
        <w:ind w:firstLine="0"/>
        <w:rPr>
          <w:b/>
          <w:bCs/>
          <w:sz w:val="24"/>
          <w:szCs w:val="24"/>
        </w:rPr>
      </w:pPr>
    </w:p>
    <w:p w:rsidR="00A819BB" w:rsidRPr="00A819BB" w:rsidRDefault="00A819BB" w:rsidP="00E71347">
      <w:pPr>
        <w:pStyle w:val="Bodytext0"/>
        <w:shd w:val="clear" w:color="auto" w:fill="auto"/>
        <w:spacing w:before="0" w:after="0" w:line="276" w:lineRule="auto"/>
        <w:ind w:firstLine="0"/>
        <w:rPr>
          <w:sz w:val="24"/>
          <w:szCs w:val="24"/>
        </w:rPr>
      </w:pPr>
      <w:r w:rsidRPr="00A819BB">
        <w:rPr>
          <w:sz w:val="24"/>
          <w:szCs w:val="24"/>
        </w:rPr>
        <w:t>Ilości odpadów komunalnych odebranych z terenu gminy</w:t>
      </w:r>
      <w:r w:rsidR="00A0602D">
        <w:rPr>
          <w:sz w:val="24"/>
          <w:szCs w:val="24"/>
        </w:rPr>
        <w:t xml:space="preserve"> w</w:t>
      </w:r>
      <w:r w:rsidRPr="00A819BB">
        <w:rPr>
          <w:sz w:val="24"/>
          <w:szCs w:val="24"/>
        </w:rPr>
        <w:t xml:space="preserve"> ramach nowego systemu (III i IV kwartał 2013 r.)</w:t>
      </w:r>
      <w:r w:rsidR="008F1CE7">
        <w:rPr>
          <w:sz w:val="24"/>
          <w:szCs w:val="24"/>
        </w:rPr>
        <w:t xml:space="preserve"> z nieruchomości zamieszkałych.</w:t>
      </w:r>
    </w:p>
    <w:p w:rsidR="00A819BB" w:rsidRPr="00A819BB" w:rsidRDefault="00A819BB" w:rsidP="00E71347">
      <w:pPr>
        <w:pStyle w:val="Bodytext0"/>
        <w:shd w:val="clear" w:color="auto" w:fill="auto"/>
        <w:spacing w:before="0" w:after="0" w:line="276" w:lineRule="auto"/>
        <w:ind w:firstLine="0"/>
        <w:jc w:val="left"/>
        <w:rPr>
          <w:b/>
          <w:bCs/>
          <w:sz w:val="24"/>
          <w:szCs w:val="24"/>
        </w:rPr>
      </w:pPr>
    </w:p>
    <w:tbl>
      <w:tblPr>
        <w:tblW w:w="0" w:type="auto"/>
        <w:tblBorders>
          <w:top w:val="nil"/>
          <w:left w:val="nil"/>
          <w:bottom w:val="nil"/>
          <w:right w:val="nil"/>
        </w:tblBorders>
        <w:tblLayout w:type="fixed"/>
        <w:tblLook w:val="0000"/>
      </w:tblPr>
      <w:tblGrid>
        <w:gridCol w:w="2971"/>
      </w:tblGrid>
      <w:tr w:rsidR="00825907" w:rsidTr="00825907">
        <w:trPr>
          <w:trHeight w:val="247"/>
        </w:trPr>
        <w:tc>
          <w:tcPr>
            <w:tcW w:w="2971" w:type="dxa"/>
          </w:tcPr>
          <w:p w:rsidR="00825907" w:rsidRDefault="00825907" w:rsidP="00E71347">
            <w:pPr>
              <w:pStyle w:val="Default"/>
              <w:spacing w:line="276" w:lineRule="auto"/>
              <w:rPr>
                <w:sz w:val="23"/>
                <w:szCs w:val="23"/>
              </w:rPr>
            </w:pPr>
          </w:p>
        </w:tc>
      </w:tr>
    </w:tbl>
    <w:p w:rsidR="005B2309" w:rsidRPr="00A819BB" w:rsidRDefault="005B2309" w:rsidP="00E71347">
      <w:pPr>
        <w:spacing w:line="276" w:lineRule="auto"/>
        <w:rPr>
          <w:rFonts w:ascii="Times New Roman" w:hAnsi="Times New Roman" w:cs="Times New Roman"/>
          <w:b/>
        </w:rPr>
      </w:pPr>
    </w:p>
    <w:p w:rsidR="005B2309" w:rsidRPr="00D26203" w:rsidRDefault="005B2309" w:rsidP="00E71347">
      <w:pPr>
        <w:spacing w:line="276" w:lineRule="auto"/>
        <w:jc w:val="both"/>
        <w:rPr>
          <w:rFonts w:ascii="Times New Roman" w:hAnsi="Times New Roman" w:cs="Times New Roman"/>
          <w:b/>
          <w:sz w:val="28"/>
          <w:szCs w:val="28"/>
        </w:rPr>
      </w:pPr>
      <w:r w:rsidRPr="00D26203">
        <w:rPr>
          <w:rFonts w:ascii="Times New Roman" w:hAnsi="Times New Roman" w:cs="Times New Roman"/>
          <w:b/>
          <w:sz w:val="28"/>
          <w:szCs w:val="28"/>
        </w:rPr>
        <w:t>Analiza ilości zmieszanych odpadów komunalnych, odpadów zielonych oraz pozostałości z sortowania odpadów komunalnych przeznaczonych do składowania odbieranych z terenu gminy</w:t>
      </w:r>
      <w:r w:rsidR="00D14C61" w:rsidRPr="00D26203">
        <w:rPr>
          <w:rFonts w:ascii="Times New Roman" w:hAnsi="Times New Roman" w:cs="Times New Roman"/>
          <w:b/>
          <w:sz w:val="28"/>
          <w:szCs w:val="28"/>
        </w:rPr>
        <w:t>.</w:t>
      </w:r>
    </w:p>
    <w:p w:rsidR="00D14C61" w:rsidRPr="00D14C61" w:rsidRDefault="00D14C61" w:rsidP="00E71347">
      <w:pPr>
        <w:spacing w:line="276" w:lineRule="auto"/>
        <w:jc w:val="both"/>
        <w:rPr>
          <w:rFonts w:ascii="Times New Roman" w:hAnsi="Times New Roman" w:cs="Times New Roman"/>
          <w:b/>
        </w:rPr>
      </w:pPr>
    </w:p>
    <w:p w:rsidR="00D14C61" w:rsidRPr="00D14C61" w:rsidRDefault="00D14C61" w:rsidP="00E71347">
      <w:pPr>
        <w:spacing w:line="276" w:lineRule="auto"/>
        <w:jc w:val="both"/>
        <w:rPr>
          <w:rFonts w:ascii="Times New Roman" w:hAnsi="Times New Roman" w:cs="Times New Roman"/>
          <w:b/>
        </w:rPr>
      </w:pPr>
      <w:r w:rsidRPr="00D14C61">
        <w:rPr>
          <w:rFonts w:ascii="Times New Roman" w:hAnsi="Times New Roman" w:cs="Times New Roman"/>
        </w:rPr>
        <w:t>Ilość zmieszanych odpadów komunalnych, odpadów zielonych oraz pozostałości z sortowania odpadów komunalnych przeznaczonych do składowania, odbieranych z terenu gminy Rabka-Zdrój przedstawia poniższa tabela. Przedstawione wartości wynikają ze sprawozdań kwartalnych składanych przez podmioty odbierające odpady komunalne z terenu gminy.</w:t>
      </w:r>
    </w:p>
    <w:p w:rsidR="005B2309" w:rsidRDefault="005B2309" w:rsidP="00E71347">
      <w:pPr>
        <w:spacing w:line="276" w:lineRule="auto"/>
        <w:rPr>
          <w:rFonts w:ascii="Times New Roman" w:hAnsi="Times New Roman" w:cs="Times New Roman"/>
          <w:b/>
          <w:sz w:val="28"/>
          <w:szCs w:val="28"/>
        </w:rPr>
      </w:pPr>
    </w:p>
    <w:tbl>
      <w:tblPr>
        <w:tblStyle w:val="Tabela-Siatka"/>
        <w:tblW w:w="0" w:type="auto"/>
        <w:tblLook w:val="04A0"/>
      </w:tblPr>
      <w:tblGrid>
        <w:gridCol w:w="1842"/>
        <w:gridCol w:w="1842"/>
        <w:gridCol w:w="1842"/>
        <w:gridCol w:w="1843"/>
        <w:gridCol w:w="1843"/>
      </w:tblGrid>
      <w:tr w:rsidR="00D14C61" w:rsidRPr="00D14C61" w:rsidTr="005319F1">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Rodzaj odpadów</w:t>
            </w:r>
          </w:p>
        </w:tc>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Kod odpadów</w:t>
            </w:r>
          </w:p>
        </w:tc>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I, II kwartał</w:t>
            </w:r>
          </w:p>
        </w:tc>
        <w:tc>
          <w:tcPr>
            <w:tcW w:w="1843"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III, IV kwartał</w:t>
            </w:r>
          </w:p>
        </w:tc>
        <w:tc>
          <w:tcPr>
            <w:tcW w:w="1843"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Razem</w:t>
            </w:r>
          </w:p>
        </w:tc>
      </w:tr>
      <w:tr w:rsidR="00D14C61" w:rsidRPr="00D14C61" w:rsidTr="005319F1">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niesegregowane zmieszane odpady komunalne</w:t>
            </w:r>
          </w:p>
        </w:tc>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20 03 01</w:t>
            </w:r>
          </w:p>
        </w:tc>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1 355,31</w:t>
            </w:r>
          </w:p>
        </w:tc>
        <w:tc>
          <w:tcPr>
            <w:tcW w:w="1843"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1 465,1</w:t>
            </w:r>
          </w:p>
        </w:tc>
        <w:tc>
          <w:tcPr>
            <w:tcW w:w="1843"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2 820,41</w:t>
            </w:r>
          </w:p>
        </w:tc>
      </w:tr>
      <w:tr w:rsidR="00D14C61" w:rsidRPr="00D14C61" w:rsidTr="005319F1">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odpady ulegające biodegradacji</w:t>
            </w:r>
          </w:p>
        </w:tc>
        <w:tc>
          <w:tcPr>
            <w:tcW w:w="1842" w:type="dxa"/>
          </w:tcPr>
          <w:p w:rsidR="00D14C61" w:rsidRPr="00D14C61" w:rsidRDefault="00D14C61" w:rsidP="00E71347">
            <w:pPr>
              <w:spacing w:line="276" w:lineRule="auto"/>
              <w:rPr>
                <w:rFonts w:ascii="Times New Roman" w:hAnsi="Times New Roman" w:cs="Times New Roman"/>
              </w:rPr>
            </w:pPr>
          </w:p>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20 02 01</w:t>
            </w:r>
          </w:p>
        </w:tc>
        <w:tc>
          <w:tcPr>
            <w:tcW w:w="1842" w:type="dxa"/>
          </w:tcPr>
          <w:p w:rsidR="00D14C61" w:rsidRPr="00D14C61" w:rsidRDefault="00D14C61" w:rsidP="00E71347">
            <w:pPr>
              <w:spacing w:line="276" w:lineRule="auto"/>
              <w:rPr>
                <w:rFonts w:ascii="Times New Roman" w:hAnsi="Times New Roman" w:cs="Times New Roman"/>
              </w:rPr>
            </w:pPr>
          </w:p>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0</w:t>
            </w:r>
          </w:p>
        </w:tc>
        <w:tc>
          <w:tcPr>
            <w:tcW w:w="1843" w:type="dxa"/>
          </w:tcPr>
          <w:p w:rsidR="00D14C61" w:rsidRPr="00D14C61" w:rsidRDefault="00D14C61" w:rsidP="00E71347">
            <w:pPr>
              <w:spacing w:line="276" w:lineRule="auto"/>
              <w:rPr>
                <w:rFonts w:ascii="Times New Roman" w:hAnsi="Times New Roman" w:cs="Times New Roman"/>
              </w:rPr>
            </w:pPr>
          </w:p>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42,2</w:t>
            </w:r>
          </w:p>
          <w:p w:rsidR="00D14C61" w:rsidRPr="00D14C61" w:rsidRDefault="00D14C61" w:rsidP="00E71347">
            <w:pPr>
              <w:spacing w:line="276" w:lineRule="auto"/>
              <w:rPr>
                <w:rFonts w:ascii="Times New Roman" w:hAnsi="Times New Roman" w:cs="Times New Roman"/>
              </w:rPr>
            </w:pPr>
          </w:p>
        </w:tc>
        <w:tc>
          <w:tcPr>
            <w:tcW w:w="1843" w:type="dxa"/>
          </w:tcPr>
          <w:p w:rsidR="00D14C61" w:rsidRPr="00D14C61" w:rsidRDefault="00D14C61" w:rsidP="00E71347">
            <w:pPr>
              <w:spacing w:line="276" w:lineRule="auto"/>
              <w:rPr>
                <w:rFonts w:ascii="Times New Roman" w:hAnsi="Times New Roman" w:cs="Times New Roman"/>
              </w:rPr>
            </w:pPr>
          </w:p>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42,2</w:t>
            </w:r>
          </w:p>
          <w:p w:rsidR="00D14C61" w:rsidRPr="00D14C61" w:rsidRDefault="00D14C61" w:rsidP="00E71347">
            <w:pPr>
              <w:spacing w:line="276" w:lineRule="auto"/>
              <w:rPr>
                <w:rFonts w:ascii="Times New Roman" w:hAnsi="Times New Roman" w:cs="Times New Roman"/>
              </w:rPr>
            </w:pPr>
          </w:p>
        </w:tc>
      </w:tr>
      <w:tr w:rsidR="00D14C61" w:rsidRPr="00D14C61" w:rsidTr="005319F1">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inne odpady, w tym zmieszane substancje i przedmioty, z mechanicznej obróbki odpadów</w:t>
            </w:r>
          </w:p>
        </w:tc>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 xml:space="preserve">19 12 </w:t>
            </w:r>
            <w:proofErr w:type="spellStart"/>
            <w:r w:rsidRPr="00D14C61">
              <w:rPr>
                <w:rFonts w:ascii="Times New Roman" w:hAnsi="Times New Roman" w:cs="Times New Roman"/>
              </w:rPr>
              <w:t>12</w:t>
            </w:r>
            <w:proofErr w:type="spellEnd"/>
          </w:p>
        </w:tc>
        <w:tc>
          <w:tcPr>
            <w:tcW w:w="1842"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9,4</w:t>
            </w:r>
          </w:p>
        </w:tc>
        <w:tc>
          <w:tcPr>
            <w:tcW w:w="1843"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7,2</w:t>
            </w:r>
          </w:p>
        </w:tc>
        <w:tc>
          <w:tcPr>
            <w:tcW w:w="1843" w:type="dxa"/>
          </w:tcPr>
          <w:p w:rsidR="00D14C61" w:rsidRPr="00D14C61" w:rsidRDefault="00D14C61" w:rsidP="00E71347">
            <w:pPr>
              <w:spacing w:line="276" w:lineRule="auto"/>
              <w:rPr>
                <w:rFonts w:ascii="Times New Roman" w:hAnsi="Times New Roman" w:cs="Times New Roman"/>
              </w:rPr>
            </w:pPr>
            <w:r w:rsidRPr="00D14C61">
              <w:rPr>
                <w:rFonts w:ascii="Times New Roman" w:hAnsi="Times New Roman" w:cs="Times New Roman"/>
              </w:rPr>
              <w:t>16,6</w:t>
            </w:r>
          </w:p>
        </w:tc>
      </w:tr>
    </w:tbl>
    <w:p w:rsidR="00D14C61" w:rsidRPr="005B2309" w:rsidRDefault="00D14C61" w:rsidP="00E71347">
      <w:pPr>
        <w:spacing w:line="276" w:lineRule="auto"/>
        <w:rPr>
          <w:rFonts w:ascii="Times New Roman" w:hAnsi="Times New Roman" w:cs="Times New Roman"/>
          <w:b/>
          <w:sz w:val="28"/>
          <w:szCs w:val="28"/>
        </w:rPr>
      </w:pPr>
    </w:p>
    <w:p w:rsidR="00A9480B" w:rsidRPr="00FF19A0" w:rsidRDefault="00A9480B" w:rsidP="00E71347">
      <w:pPr>
        <w:spacing w:line="276" w:lineRule="auto"/>
        <w:jc w:val="both"/>
        <w:rPr>
          <w:rFonts w:ascii="Times New Roman" w:hAnsi="Times New Roman" w:cs="Times New Roman"/>
          <w:b/>
          <w:sz w:val="28"/>
          <w:szCs w:val="28"/>
        </w:rPr>
      </w:pPr>
      <w:r w:rsidRPr="00FF19A0">
        <w:rPr>
          <w:rFonts w:ascii="Times New Roman" w:hAnsi="Times New Roman" w:cs="Times New Roman"/>
          <w:b/>
          <w:sz w:val="28"/>
          <w:szCs w:val="28"/>
        </w:rPr>
        <w:t xml:space="preserve">Podsumowanie </w:t>
      </w:r>
    </w:p>
    <w:p w:rsidR="007F7140" w:rsidRPr="007F7140" w:rsidRDefault="007F7140" w:rsidP="00E71347">
      <w:pPr>
        <w:spacing w:line="276" w:lineRule="auto"/>
        <w:jc w:val="both"/>
        <w:rPr>
          <w:rFonts w:ascii="Times New Roman" w:hAnsi="Times New Roman" w:cs="Times New Roman"/>
          <w:b/>
        </w:rPr>
      </w:pPr>
    </w:p>
    <w:p w:rsidR="007F7140" w:rsidRPr="007F7140" w:rsidRDefault="00A9480B" w:rsidP="00E71347">
      <w:pPr>
        <w:spacing w:line="276" w:lineRule="auto"/>
        <w:jc w:val="both"/>
        <w:rPr>
          <w:rFonts w:ascii="Times New Roman" w:hAnsi="Times New Roman" w:cs="Times New Roman"/>
        </w:rPr>
      </w:pPr>
      <w:r w:rsidRPr="007F7140">
        <w:rPr>
          <w:rFonts w:ascii="Times New Roman" w:hAnsi="Times New Roman" w:cs="Times New Roman"/>
        </w:rPr>
        <w:t xml:space="preserve">Na terenie Gminy </w:t>
      </w:r>
      <w:r w:rsidR="007F7140" w:rsidRPr="007F7140">
        <w:rPr>
          <w:rFonts w:ascii="Times New Roman" w:hAnsi="Times New Roman" w:cs="Times New Roman"/>
        </w:rPr>
        <w:t>Rabka-Zdrój</w:t>
      </w:r>
      <w:r w:rsidRPr="007F7140">
        <w:rPr>
          <w:rFonts w:ascii="Times New Roman" w:hAnsi="Times New Roman" w:cs="Times New Roman"/>
        </w:rPr>
        <w:t xml:space="preserve"> od dnia 1 lipca 2013 roku funkcjonuje nowy system gospodarowania odpadami komunalnymi wynikający z nowelizacji ustawy o utrzymaniu czystości i porządku w gminach. Gmina </w:t>
      </w:r>
      <w:r w:rsidR="007F7140" w:rsidRPr="007F7140">
        <w:rPr>
          <w:rFonts w:ascii="Times New Roman" w:hAnsi="Times New Roman" w:cs="Times New Roman"/>
        </w:rPr>
        <w:t>Rabka-Zdrój</w:t>
      </w:r>
      <w:r w:rsidRPr="007F7140">
        <w:rPr>
          <w:rFonts w:ascii="Times New Roman" w:hAnsi="Times New Roman" w:cs="Times New Roman"/>
        </w:rPr>
        <w:t xml:space="preserve"> podjęła w terminie wszystkie wymagane przepisami prawa uchwały oraz przejęła wszystkie obowiązki z zakresu gospodarowania odpadami komunalnymi</w:t>
      </w:r>
      <w:r w:rsidR="007F7140" w:rsidRPr="007F7140">
        <w:rPr>
          <w:rFonts w:ascii="Times New Roman" w:hAnsi="Times New Roman" w:cs="Times New Roman"/>
        </w:rPr>
        <w:t xml:space="preserve"> od właścicieli nieruchomości zamieszkałych.</w:t>
      </w:r>
      <w:r w:rsidRPr="007F7140">
        <w:rPr>
          <w:rFonts w:ascii="Times New Roman" w:hAnsi="Times New Roman" w:cs="Times New Roman"/>
        </w:rPr>
        <w:t xml:space="preserve"> </w:t>
      </w:r>
    </w:p>
    <w:p w:rsidR="007F7140" w:rsidRDefault="00A9480B" w:rsidP="00E71347">
      <w:pPr>
        <w:spacing w:line="276" w:lineRule="auto"/>
        <w:jc w:val="both"/>
        <w:rPr>
          <w:rFonts w:ascii="Times New Roman" w:hAnsi="Times New Roman" w:cs="Times New Roman"/>
        </w:rPr>
      </w:pPr>
      <w:r w:rsidRPr="007F7140">
        <w:rPr>
          <w:rFonts w:ascii="Times New Roman" w:hAnsi="Times New Roman" w:cs="Times New Roman"/>
        </w:rPr>
        <w:t xml:space="preserve">Ponadto dzięki skutecznemu zorganizowaniu nowego systemu gospodarowania odpadami komunalnymi Gmina </w:t>
      </w:r>
      <w:r w:rsidR="007F7140" w:rsidRPr="007F7140">
        <w:rPr>
          <w:rFonts w:ascii="Times New Roman" w:hAnsi="Times New Roman" w:cs="Times New Roman"/>
        </w:rPr>
        <w:t>Rabka-Zdrój</w:t>
      </w:r>
      <w:r w:rsidRPr="007F7140">
        <w:rPr>
          <w:rFonts w:ascii="Times New Roman" w:hAnsi="Times New Roman" w:cs="Times New Roman"/>
        </w:rPr>
        <w:t xml:space="preserve"> osiągnęła wszystkie wymagane przepisami prawa poziomy recyklingu oraz ograniczenia masy składowanych odpadów komunalnych.</w:t>
      </w:r>
    </w:p>
    <w:p w:rsidR="007F7140" w:rsidRPr="00FF19A0" w:rsidRDefault="007F7140" w:rsidP="00E71347">
      <w:pPr>
        <w:pStyle w:val="Default"/>
        <w:spacing w:line="276" w:lineRule="auto"/>
        <w:jc w:val="both"/>
      </w:pPr>
      <w:r w:rsidRPr="00FF19A0">
        <w:t xml:space="preserve">Zapisy art. 3b oraz 3c </w:t>
      </w:r>
      <w:proofErr w:type="spellStart"/>
      <w:r w:rsidRPr="00FF19A0">
        <w:t>u.c.p.g</w:t>
      </w:r>
      <w:proofErr w:type="spellEnd"/>
      <w:r w:rsidRPr="00FF19A0">
        <w:t xml:space="preserve">. obligują gminy do ograniczenia masy odpadów komunalnych ulegających biodegradacji przekazywanych do składowania, oraz do osiągnięcia poziomów recyklingu, przygotowania do ponownego użycia i odzysku innymi metodami niektórych frakcji odpadów komunalnych. Rozporządzenie Ministra Środowiska z dnia 25 maja 2012 r. w sprawie </w:t>
      </w:r>
      <w:r w:rsidRPr="00FF19A0">
        <w:lastRenderedPageBreak/>
        <w:t xml:space="preserve">poziomów ograniczenia masy odpadów komunalnych ulegających biodegradacji przekazywanych do składowania oraz sposobu obliczania poziomu ograniczania masy tych odpadów (Dz. U. z 2012 r. poz. 676), określa poziomy ograniczenia masy odpadów komunalnych ulegających biodegradacji przekazywanych do składowania w stosunku do masy tych odpadów wytworzonych w 1995 r. Poziom, który musiał zostać osiągnięty </w:t>
      </w:r>
      <w:r w:rsidR="00A0602D">
        <w:t xml:space="preserve">w </w:t>
      </w:r>
      <w:r w:rsidRPr="00FF19A0">
        <w:t xml:space="preserve">roku 2013 wynosi 50%. Gmina Rabka-Zdrój osiągnęła poziom ograniczenia w </w:t>
      </w:r>
      <w:r w:rsidRPr="00BA1FBD">
        <w:rPr>
          <w:color w:val="auto"/>
        </w:rPr>
        <w:t xml:space="preserve">wysokości </w:t>
      </w:r>
      <w:r w:rsidR="00BA1FBD" w:rsidRPr="00BA1FBD">
        <w:rPr>
          <w:color w:val="auto"/>
        </w:rPr>
        <w:t>11 %.</w:t>
      </w:r>
    </w:p>
    <w:p w:rsidR="00FF19A0" w:rsidRDefault="007F7140" w:rsidP="00E71347">
      <w:pPr>
        <w:spacing w:line="276" w:lineRule="auto"/>
        <w:jc w:val="both"/>
        <w:rPr>
          <w:rFonts w:ascii="Times New Roman" w:hAnsi="Times New Roman" w:cs="Times New Roman"/>
        </w:rPr>
      </w:pPr>
      <w:r w:rsidRPr="00FF19A0">
        <w:rPr>
          <w:rFonts w:ascii="Times New Roman" w:hAnsi="Times New Roman" w:cs="Times New Roman"/>
        </w:rPr>
        <w:t>Zgodnie z Rozporządzeniem Ministra Środowiska z dnia 29 maja 2012 r. w sprawie poziomów recyklingu, przygotowania do ponownego użycia i odzysku innymi metodami</w:t>
      </w:r>
      <w:r w:rsidR="00FF19A0" w:rsidRPr="00FF19A0">
        <w:rPr>
          <w:rFonts w:ascii="Times New Roman" w:hAnsi="Times New Roman" w:cs="Times New Roman"/>
        </w:rPr>
        <w:t xml:space="preserve"> niektórych frakcji odpadów komunalnych (Dz. U. z 2012 r. poz. 645), poziom recyklingu i przygotowania do ponownego użycia papieru, metalu, tworzyw sztucznych i szkła, dla 2013 roku wynosi 12</w:t>
      </w:r>
      <w:r w:rsidR="00BA1FBD">
        <w:rPr>
          <w:rFonts w:ascii="Times New Roman" w:hAnsi="Times New Roman" w:cs="Times New Roman"/>
        </w:rPr>
        <w:t xml:space="preserve"> </w:t>
      </w:r>
      <w:r w:rsidR="00FF19A0" w:rsidRPr="00FF19A0">
        <w:rPr>
          <w:rFonts w:ascii="Times New Roman" w:hAnsi="Times New Roman" w:cs="Times New Roman"/>
        </w:rPr>
        <w:t xml:space="preserve">%. Osiągnięty przez Gminę </w:t>
      </w:r>
      <w:r w:rsidR="00FF19A0">
        <w:rPr>
          <w:rFonts w:ascii="Times New Roman" w:hAnsi="Times New Roman" w:cs="Times New Roman"/>
        </w:rPr>
        <w:t>Rabka-Zdrój</w:t>
      </w:r>
      <w:r w:rsidR="00FF19A0" w:rsidRPr="00FF19A0">
        <w:rPr>
          <w:rFonts w:ascii="Times New Roman" w:hAnsi="Times New Roman" w:cs="Times New Roman"/>
        </w:rPr>
        <w:t xml:space="preserve"> poziom recyklingu i przygotowania do ponownego użycia </w:t>
      </w:r>
      <w:r w:rsidR="00BA1FBD">
        <w:rPr>
          <w:rFonts w:ascii="Times New Roman" w:hAnsi="Times New Roman" w:cs="Times New Roman"/>
        </w:rPr>
        <w:t xml:space="preserve">ww. frakcji odpadów wynosi 28 </w:t>
      </w:r>
      <w:r w:rsidR="00FF19A0" w:rsidRPr="00FF19A0">
        <w:rPr>
          <w:rFonts w:ascii="Times New Roman" w:hAnsi="Times New Roman" w:cs="Times New Roman"/>
        </w:rPr>
        <w:t xml:space="preserve">%. Natomiast w stosunku do odpadów innych niż niebezpieczne odpady budowlane i rozbiórkowe wymagany poziom recyklingu, przygotowania do ponownego użycia i odzysku innymi metodami dla 2013 roku został określony na poziomie 36%. Osiągnięty przez Gminę </w:t>
      </w:r>
      <w:r w:rsidR="00FF19A0">
        <w:rPr>
          <w:rFonts w:ascii="Times New Roman" w:hAnsi="Times New Roman" w:cs="Times New Roman"/>
        </w:rPr>
        <w:t>Rabka-Zdrój</w:t>
      </w:r>
      <w:r w:rsidR="00FF19A0" w:rsidRPr="00FF19A0">
        <w:rPr>
          <w:rFonts w:ascii="Times New Roman" w:hAnsi="Times New Roman" w:cs="Times New Roman"/>
        </w:rPr>
        <w:t xml:space="preserve"> poziom recyklingu, przygotowania do ponownego użycia i odzysku innymi metodami ww. frakcji odpadów wynosi 100%. </w:t>
      </w:r>
    </w:p>
    <w:p w:rsidR="008F1CE7" w:rsidRPr="007F7140" w:rsidRDefault="00FF19A0" w:rsidP="00E71347">
      <w:pPr>
        <w:spacing w:line="276" w:lineRule="auto"/>
        <w:jc w:val="both"/>
        <w:rPr>
          <w:rFonts w:ascii="Times New Roman" w:hAnsi="Times New Roman" w:cs="Times New Roman"/>
        </w:rPr>
      </w:pPr>
      <w:r w:rsidRPr="00FF19A0">
        <w:rPr>
          <w:rFonts w:ascii="Times New Roman" w:hAnsi="Times New Roman" w:cs="Times New Roman"/>
        </w:rPr>
        <w:t>Powyższe wyniki są najlepszym dowodem na to, że nowy system gospodarowania odpadami komunalnymi przynosi zamierzone efekty.</w:t>
      </w:r>
      <w:r w:rsidR="008F1CE7">
        <w:rPr>
          <w:rFonts w:ascii="Times New Roman" w:hAnsi="Times New Roman" w:cs="Times New Roman"/>
        </w:rPr>
        <w:t xml:space="preserve"> W latach kolejnych tj. do 2016 r. planuje się przejęcie</w:t>
      </w:r>
      <w:r w:rsidR="008F1CE7" w:rsidRPr="007F7140">
        <w:rPr>
          <w:rFonts w:ascii="Times New Roman" w:hAnsi="Times New Roman" w:cs="Times New Roman"/>
        </w:rPr>
        <w:t xml:space="preserve"> </w:t>
      </w:r>
      <w:r w:rsidR="008F1CE7">
        <w:rPr>
          <w:rFonts w:ascii="Times New Roman" w:hAnsi="Times New Roman" w:cs="Times New Roman"/>
        </w:rPr>
        <w:t>obowiązków</w:t>
      </w:r>
      <w:r w:rsidR="008F1CE7" w:rsidRPr="007F7140">
        <w:rPr>
          <w:rFonts w:ascii="Times New Roman" w:hAnsi="Times New Roman" w:cs="Times New Roman"/>
        </w:rPr>
        <w:t xml:space="preserve"> z zakresu gospodarowania odpadami komunalnymi od właścicieli nieruchomości </w:t>
      </w:r>
      <w:r w:rsidR="008F1CE7">
        <w:rPr>
          <w:rFonts w:ascii="Times New Roman" w:hAnsi="Times New Roman" w:cs="Times New Roman"/>
        </w:rPr>
        <w:t>nie</w:t>
      </w:r>
      <w:r w:rsidR="008F1CE7" w:rsidRPr="007F7140">
        <w:rPr>
          <w:rFonts w:ascii="Times New Roman" w:hAnsi="Times New Roman" w:cs="Times New Roman"/>
        </w:rPr>
        <w:t>zamieszkałych.</w:t>
      </w:r>
    </w:p>
    <w:p w:rsidR="00FF19A0" w:rsidRPr="00FF19A0" w:rsidRDefault="00FF19A0" w:rsidP="00E71347">
      <w:pPr>
        <w:spacing w:line="276" w:lineRule="auto"/>
        <w:jc w:val="both"/>
        <w:rPr>
          <w:rFonts w:ascii="Times New Roman" w:hAnsi="Times New Roman" w:cs="Times New Roman"/>
        </w:rPr>
      </w:pPr>
    </w:p>
    <w:p w:rsidR="007F7140" w:rsidRDefault="007F7140" w:rsidP="00E71347">
      <w:pPr>
        <w:spacing w:line="276" w:lineRule="auto"/>
        <w:jc w:val="both"/>
        <w:rPr>
          <w:rFonts w:ascii="Times New Roman" w:hAnsi="Times New Roman" w:cs="Times New Roman"/>
        </w:rPr>
      </w:pPr>
    </w:p>
    <w:p w:rsidR="00025C65" w:rsidRDefault="00025C65" w:rsidP="00E71347">
      <w:pPr>
        <w:spacing w:line="276" w:lineRule="auto"/>
        <w:jc w:val="both"/>
        <w:rPr>
          <w:rFonts w:ascii="Times New Roman" w:hAnsi="Times New Roman" w:cs="Times New Roman"/>
        </w:rPr>
      </w:pPr>
    </w:p>
    <w:p w:rsidR="00025C65" w:rsidRDefault="00025C65" w:rsidP="00E71347">
      <w:pPr>
        <w:spacing w:line="276" w:lineRule="auto"/>
        <w:jc w:val="both"/>
        <w:rPr>
          <w:rFonts w:ascii="Times New Roman" w:hAnsi="Times New Roman" w:cs="Times New Roman"/>
        </w:rPr>
      </w:pPr>
    </w:p>
    <w:p w:rsidR="00025C65" w:rsidRDefault="00025C65" w:rsidP="00E71347">
      <w:pPr>
        <w:spacing w:line="276" w:lineRule="auto"/>
        <w:jc w:val="both"/>
        <w:rPr>
          <w:rFonts w:ascii="Times New Roman" w:hAnsi="Times New Roman" w:cs="Times New Roman"/>
        </w:rPr>
      </w:pPr>
    </w:p>
    <w:p w:rsidR="00025C65" w:rsidRPr="00025C65" w:rsidRDefault="00025C65" w:rsidP="00E71347">
      <w:pPr>
        <w:spacing w:line="276" w:lineRule="auto"/>
        <w:jc w:val="both"/>
        <w:rPr>
          <w:rFonts w:ascii="Times New Roman" w:hAnsi="Times New Roman" w:cs="Times New Roman"/>
          <w:b/>
        </w:rPr>
      </w:pPr>
    </w:p>
    <w:p w:rsidR="00025C65" w:rsidRPr="00025C65" w:rsidRDefault="00025C65" w:rsidP="00E71347">
      <w:pPr>
        <w:spacing w:line="276" w:lineRule="auto"/>
        <w:jc w:val="both"/>
        <w:rPr>
          <w:rFonts w:ascii="Times New Roman" w:hAnsi="Times New Roman" w:cs="Times New Roman"/>
          <w:b/>
        </w:rPr>
      </w:pPr>
      <w:r w:rsidRPr="00025C65">
        <w:rPr>
          <w:rFonts w:ascii="Times New Roman" w:hAnsi="Times New Roman" w:cs="Times New Roman"/>
          <w:b/>
        </w:rPr>
        <w:t xml:space="preserve">Sporządził:  Urszula </w:t>
      </w:r>
      <w:proofErr w:type="spellStart"/>
      <w:r w:rsidRPr="00025C65">
        <w:rPr>
          <w:rFonts w:ascii="Times New Roman" w:hAnsi="Times New Roman" w:cs="Times New Roman"/>
          <w:b/>
        </w:rPr>
        <w:t>Skawiańczyk-Sowa</w:t>
      </w:r>
      <w:proofErr w:type="spellEnd"/>
      <w:r w:rsidRPr="00025C65">
        <w:rPr>
          <w:rFonts w:ascii="Times New Roman" w:hAnsi="Times New Roman" w:cs="Times New Roman"/>
          <w:b/>
        </w:rPr>
        <w:t xml:space="preserve">, </w:t>
      </w:r>
    </w:p>
    <w:p w:rsidR="00025C65" w:rsidRPr="00025C65" w:rsidRDefault="00025C65" w:rsidP="00E71347">
      <w:pPr>
        <w:spacing w:line="276" w:lineRule="auto"/>
        <w:jc w:val="both"/>
        <w:rPr>
          <w:rFonts w:ascii="Times New Roman" w:hAnsi="Times New Roman" w:cs="Times New Roman"/>
          <w:b/>
        </w:rPr>
      </w:pPr>
      <w:r w:rsidRPr="00025C65">
        <w:rPr>
          <w:rFonts w:ascii="Times New Roman" w:hAnsi="Times New Roman" w:cs="Times New Roman"/>
          <w:b/>
        </w:rPr>
        <w:t xml:space="preserve">inspektor </w:t>
      </w:r>
      <w:r w:rsidRPr="00025C65">
        <w:rPr>
          <w:rFonts w:ascii="Times New Roman" w:hAnsi="Times New Roman"/>
          <w:b/>
        </w:rPr>
        <w:t>Wydział Strategii i Rozwoju Społeczno – Gospodarczego, Zamówień Publicznych</w:t>
      </w:r>
    </w:p>
    <w:sectPr w:rsidR="00025C65" w:rsidRPr="00025C65" w:rsidSect="00C96121">
      <w:footerReference w:type="default" r:id="rId8"/>
      <w:type w:val="continuous"/>
      <w:pgSz w:w="11909" w:h="16838"/>
      <w:pgMar w:top="1453" w:right="1269" w:bottom="1448" w:left="12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70" w:rsidRDefault="00B74370" w:rsidP="00C96121">
      <w:r>
        <w:separator/>
      </w:r>
    </w:p>
  </w:endnote>
  <w:endnote w:type="continuationSeparator" w:id="0">
    <w:p w:rsidR="00B74370" w:rsidRDefault="00B74370" w:rsidP="00C96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TE1E0782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8281"/>
      <w:docPartObj>
        <w:docPartGallery w:val="Page Numbers (Bottom of Page)"/>
        <w:docPartUnique/>
      </w:docPartObj>
    </w:sdtPr>
    <w:sdtContent>
      <w:p w:rsidR="00C9649E" w:rsidRDefault="00A21C2D">
        <w:pPr>
          <w:pStyle w:val="Stopka"/>
          <w:jc w:val="right"/>
        </w:pPr>
        <w:fldSimple w:instr=" PAGE   \* MERGEFORMAT ">
          <w:r w:rsidR="002432F9">
            <w:rPr>
              <w:noProof/>
            </w:rPr>
            <w:t>1</w:t>
          </w:r>
        </w:fldSimple>
      </w:p>
    </w:sdtContent>
  </w:sdt>
  <w:p w:rsidR="00C9649E" w:rsidRDefault="00C964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70" w:rsidRDefault="00B74370"/>
  </w:footnote>
  <w:footnote w:type="continuationSeparator" w:id="0">
    <w:p w:rsidR="00B74370" w:rsidRDefault="00B743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997"/>
    <w:multiLevelType w:val="multilevel"/>
    <w:tmpl w:val="CF1ABD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1056B"/>
    <w:multiLevelType w:val="multilevel"/>
    <w:tmpl w:val="06228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980ACB"/>
    <w:multiLevelType w:val="multilevel"/>
    <w:tmpl w:val="6DC6A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22576E"/>
    <w:multiLevelType w:val="multilevel"/>
    <w:tmpl w:val="A09054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3D2083"/>
    <w:multiLevelType w:val="multilevel"/>
    <w:tmpl w:val="15628D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464AA"/>
    <w:multiLevelType w:val="multilevel"/>
    <w:tmpl w:val="305803F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CC5D68"/>
    <w:multiLevelType w:val="multilevel"/>
    <w:tmpl w:val="F77AA9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121744"/>
    <w:multiLevelType w:val="multilevel"/>
    <w:tmpl w:val="7B667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D96451"/>
    <w:multiLevelType w:val="multilevel"/>
    <w:tmpl w:val="7076C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971AA0"/>
    <w:multiLevelType w:val="multilevel"/>
    <w:tmpl w:val="6596C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9"/>
  </w:num>
  <w:num w:numId="4">
    <w:abstractNumId w:val="3"/>
  </w:num>
  <w:num w:numId="5">
    <w:abstractNumId w:val="5"/>
  </w:num>
  <w:num w:numId="6">
    <w:abstractNumId w:val="0"/>
  </w:num>
  <w:num w:numId="7">
    <w:abstractNumId w:val="8"/>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81"/>
  <w:drawingGridVerticalSpacing w:val="181"/>
  <w:characterSpacingControl w:val="compressPunctuation"/>
  <w:hdrShapeDefaults>
    <o:shapedefaults v:ext="edit" spidmax="9218"/>
  </w:hdrShapeDefaults>
  <w:footnotePr>
    <w:footnote w:id="-1"/>
    <w:footnote w:id="0"/>
  </w:footnotePr>
  <w:endnotePr>
    <w:endnote w:id="-1"/>
    <w:endnote w:id="0"/>
  </w:endnotePr>
  <w:compat>
    <w:doNotExpandShiftReturn/>
  </w:compat>
  <w:rsids>
    <w:rsidRoot w:val="00C96121"/>
    <w:rsid w:val="00025C65"/>
    <w:rsid w:val="00130572"/>
    <w:rsid w:val="002432F9"/>
    <w:rsid w:val="00252B11"/>
    <w:rsid w:val="002C7B0E"/>
    <w:rsid w:val="00312C4C"/>
    <w:rsid w:val="00321817"/>
    <w:rsid w:val="00372865"/>
    <w:rsid w:val="00382913"/>
    <w:rsid w:val="0041310B"/>
    <w:rsid w:val="00537C25"/>
    <w:rsid w:val="005B2309"/>
    <w:rsid w:val="00613FB9"/>
    <w:rsid w:val="00631D30"/>
    <w:rsid w:val="00651E44"/>
    <w:rsid w:val="00665EA8"/>
    <w:rsid w:val="006A1231"/>
    <w:rsid w:val="006F7997"/>
    <w:rsid w:val="0071645F"/>
    <w:rsid w:val="00734CA0"/>
    <w:rsid w:val="00762E94"/>
    <w:rsid w:val="00782758"/>
    <w:rsid w:val="007F7140"/>
    <w:rsid w:val="00804D55"/>
    <w:rsid w:val="008257D0"/>
    <w:rsid w:val="00825907"/>
    <w:rsid w:val="008835A5"/>
    <w:rsid w:val="008F1CE7"/>
    <w:rsid w:val="00986FA3"/>
    <w:rsid w:val="009A6AF3"/>
    <w:rsid w:val="009E09D5"/>
    <w:rsid w:val="00A0602D"/>
    <w:rsid w:val="00A21C2D"/>
    <w:rsid w:val="00A819BB"/>
    <w:rsid w:val="00A9480B"/>
    <w:rsid w:val="00AE31EB"/>
    <w:rsid w:val="00AF4C59"/>
    <w:rsid w:val="00B74370"/>
    <w:rsid w:val="00B83A02"/>
    <w:rsid w:val="00BA1FBD"/>
    <w:rsid w:val="00BF2C63"/>
    <w:rsid w:val="00C57870"/>
    <w:rsid w:val="00C96121"/>
    <w:rsid w:val="00C9649E"/>
    <w:rsid w:val="00CB0E08"/>
    <w:rsid w:val="00CC2E09"/>
    <w:rsid w:val="00CE6B6B"/>
    <w:rsid w:val="00CF4A5F"/>
    <w:rsid w:val="00D024A0"/>
    <w:rsid w:val="00D14C61"/>
    <w:rsid w:val="00D26203"/>
    <w:rsid w:val="00D301BF"/>
    <w:rsid w:val="00D3726C"/>
    <w:rsid w:val="00D374AB"/>
    <w:rsid w:val="00D873AC"/>
    <w:rsid w:val="00E71347"/>
    <w:rsid w:val="00E91773"/>
    <w:rsid w:val="00F441EE"/>
    <w:rsid w:val="00F52457"/>
    <w:rsid w:val="00F646E3"/>
    <w:rsid w:val="00FE0790"/>
    <w:rsid w:val="00FF1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612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96121"/>
    <w:rPr>
      <w:color w:val="0066CC"/>
      <w:u w:val="single"/>
    </w:rPr>
  </w:style>
  <w:style w:type="character" w:customStyle="1" w:styleId="Bodytext3Exact">
    <w:name w:val="Body text (3) Exact"/>
    <w:basedOn w:val="Domylnaczcionkaakapitu"/>
    <w:rsid w:val="00C96121"/>
    <w:rPr>
      <w:rFonts w:ascii="Times New Roman" w:eastAsia="Times New Roman" w:hAnsi="Times New Roman" w:cs="Times New Roman"/>
      <w:b/>
      <w:bCs/>
      <w:i w:val="0"/>
      <w:iCs w:val="0"/>
      <w:smallCaps w:val="0"/>
      <w:strike w:val="0"/>
      <w:spacing w:val="2"/>
      <w:sz w:val="21"/>
      <w:szCs w:val="21"/>
      <w:u w:val="none"/>
    </w:rPr>
  </w:style>
  <w:style w:type="character" w:customStyle="1" w:styleId="Bodytext2">
    <w:name w:val="Body text (2)_"/>
    <w:basedOn w:val="Domylnaczcionkaakapitu"/>
    <w:link w:val="Bodytext20"/>
    <w:rsid w:val="00C96121"/>
    <w:rPr>
      <w:rFonts w:ascii="Times New Roman" w:eastAsia="Times New Roman" w:hAnsi="Times New Roman" w:cs="Times New Roman"/>
      <w:b/>
      <w:bCs/>
      <w:i w:val="0"/>
      <w:iCs w:val="0"/>
      <w:smallCaps w:val="0"/>
      <w:strike w:val="0"/>
      <w:sz w:val="54"/>
      <w:szCs w:val="54"/>
      <w:u w:val="none"/>
    </w:rPr>
  </w:style>
  <w:style w:type="character" w:customStyle="1" w:styleId="Bodytext2275ptSpacing0pt">
    <w:name w:val="Body text (2) + 27;5 pt;Spacing 0 pt"/>
    <w:basedOn w:val="Bodytext2"/>
    <w:rsid w:val="00C96121"/>
    <w:rPr>
      <w:color w:val="000000"/>
      <w:spacing w:val="-10"/>
      <w:w w:val="100"/>
      <w:position w:val="0"/>
      <w:sz w:val="55"/>
      <w:szCs w:val="55"/>
      <w:lang w:val="pl-PL"/>
    </w:rPr>
  </w:style>
  <w:style w:type="character" w:customStyle="1" w:styleId="Bodytext3">
    <w:name w:val="Body text (3)_"/>
    <w:basedOn w:val="Domylnaczcionkaakapitu"/>
    <w:link w:val="Bodytext30"/>
    <w:rsid w:val="00C96121"/>
    <w:rPr>
      <w:rFonts w:ascii="Times New Roman" w:eastAsia="Times New Roman" w:hAnsi="Times New Roman" w:cs="Times New Roman"/>
      <w:b/>
      <w:bCs/>
      <w:i w:val="0"/>
      <w:iCs w:val="0"/>
      <w:smallCaps w:val="0"/>
      <w:strike w:val="0"/>
      <w:sz w:val="23"/>
      <w:szCs w:val="23"/>
      <w:u w:val="none"/>
    </w:rPr>
  </w:style>
  <w:style w:type="character" w:customStyle="1" w:styleId="Heading1">
    <w:name w:val="Heading #1_"/>
    <w:basedOn w:val="Domylnaczcionkaakapitu"/>
    <w:link w:val="Heading10"/>
    <w:rsid w:val="00C96121"/>
    <w:rPr>
      <w:rFonts w:ascii="Times New Roman" w:eastAsia="Times New Roman" w:hAnsi="Times New Roman" w:cs="Times New Roman"/>
      <w:b/>
      <w:bCs/>
      <w:i w:val="0"/>
      <w:iCs w:val="0"/>
      <w:smallCaps w:val="0"/>
      <w:strike w:val="0"/>
      <w:sz w:val="27"/>
      <w:szCs w:val="27"/>
      <w:u w:val="none"/>
    </w:rPr>
  </w:style>
  <w:style w:type="character" w:customStyle="1" w:styleId="Heading11">
    <w:name w:val="Heading #1"/>
    <w:basedOn w:val="Heading1"/>
    <w:rsid w:val="00C96121"/>
    <w:rPr>
      <w:color w:val="000000"/>
      <w:spacing w:val="0"/>
      <w:w w:val="100"/>
      <w:position w:val="0"/>
      <w:u w:val="single"/>
      <w:lang w:val="pl-PL"/>
    </w:rPr>
  </w:style>
  <w:style w:type="character" w:customStyle="1" w:styleId="Bodytext">
    <w:name w:val="Body text_"/>
    <w:basedOn w:val="Domylnaczcionkaakapitu"/>
    <w:link w:val="Bodytext0"/>
    <w:rsid w:val="00C96121"/>
    <w:rPr>
      <w:rFonts w:ascii="Times New Roman" w:eastAsia="Times New Roman" w:hAnsi="Times New Roman" w:cs="Times New Roman"/>
      <w:b w:val="0"/>
      <w:bCs w:val="0"/>
      <w:i w:val="0"/>
      <w:iCs w:val="0"/>
      <w:smallCaps w:val="0"/>
      <w:strike w:val="0"/>
      <w:sz w:val="23"/>
      <w:szCs w:val="23"/>
      <w:u w:val="none"/>
    </w:rPr>
  </w:style>
  <w:style w:type="character" w:customStyle="1" w:styleId="BodytextBookAntiquaBoldItalic">
    <w:name w:val="Body text + Book Antiqua;Bold;Italic"/>
    <w:basedOn w:val="Bodytext"/>
    <w:rsid w:val="00C96121"/>
    <w:rPr>
      <w:rFonts w:ascii="Book Antiqua" w:eastAsia="Book Antiqua" w:hAnsi="Book Antiqua" w:cs="Book Antiqua"/>
      <w:b/>
      <w:bCs/>
      <w:i/>
      <w:iCs/>
      <w:color w:val="000000"/>
      <w:spacing w:val="0"/>
      <w:w w:val="100"/>
      <w:position w:val="0"/>
    </w:rPr>
  </w:style>
  <w:style w:type="character" w:customStyle="1" w:styleId="BodytextBold">
    <w:name w:val="Body text + Bold"/>
    <w:basedOn w:val="Bodytext"/>
    <w:rsid w:val="00C96121"/>
    <w:rPr>
      <w:b/>
      <w:bCs/>
      <w:color w:val="000000"/>
      <w:spacing w:val="0"/>
      <w:w w:val="100"/>
      <w:position w:val="0"/>
      <w:lang w:val="pl-PL"/>
    </w:rPr>
  </w:style>
  <w:style w:type="paragraph" w:customStyle="1" w:styleId="Bodytext30">
    <w:name w:val="Body text (3)"/>
    <w:basedOn w:val="Normalny"/>
    <w:link w:val="Bodytext3"/>
    <w:rsid w:val="00C96121"/>
    <w:pPr>
      <w:shd w:val="clear" w:color="auto" w:fill="FFFFFF"/>
      <w:spacing w:before="5160" w:line="0" w:lineRule="atLeast"/>
      <w:jc w:val="center"/>
    </w:pPr>
    <w:rPr>
      <w:rFonts w:ascii="Times New Roman" w:eastAsia="Times New Roman" w:hAnsi="Times New Roman" w:cs="Times New Roman"/>
      <w:b/>
      <w:bCs/>
      <w:sz w:val="23"/>
      <w:szCs w:val="23"/>
    </w:rPr>
  </w:style>
  <w:style w:type="paragraph" w:customStyle="1" w:styleId="Bodytext20">
    <w:name w:val="Body text (2)"/>
    <w:basedOn w:val="Normalny"/>
    <w:link w:val="Bodytext2"/>
    <w:rsid w:val="00C96121"/>
    <w:pPr>
      <w:shd w:val="clear" w:color="auto" w:fill="FFFFFF"/>
      <w:spacing w:before="2640" w:after="5160" w:line="734" w:lineRule="exact"/>
      <w:jc w:val="center"/>
    </w:pPr>
    <w:rPr>
      <w:rFonts w:ascii="Times New Roman" w:eastAsia="Times New Roman" w:hAnsi="Times New Roman" w:cs="Times New Roman"/>
      <w:b/>
      <w:bCs/>
      <w:sz w:val="54"/>
      <w:szCs w:val="54"/>
    </w:rPr>
  </w:style>
  <w:style w:type="paragraph" w:customStyle="1" w:styleId="Heading10">
    <w:name w:val="Heading #1"/>
    <w:basedOn w:val="Normalny"/>
    <w:link w:val="Heading1"/>
    <w:rsid w:val="00C96121"/>
    <w:pPr>
      <w:shd w:val="clear" w:color="auto" w:fill="FFFFFF"/>
      <w:spacing w:after="420" w:line="0" w:lineRule="atLeast"/>
      <w:ind w:hanging="2820"/>
      <w:jc w:val="center"/>
      <w:outlineLvl w:val="0"/>
    </w:pPr>
    <w:rPr>
      <w:rFonts w:ascii="Times New Roman" w:eastAsia="Times New Roman" w:hAnsi="Times New Roman" w:cs="Times New Roman"/>
      <w:b/>
      <w:bCs/>
      <w:sz w:val="27"/>
      <w:szCs w:val="27"/>
    </w:rPr>
  </w:style>
  <w:style w:type="paragraph" w:customStyle="1" w:styleId="Bodytext0">
    <w:name w:val="Body text"/>
    <w:basedOn w:val="Normalny"/>
    <w:link w:val="Bodytext"/>
    <w:rsid w:val="00C96121"/>
    <w:pPr>
      <w:shd w:val="clear" w:color="auto" w:fill="FFFFFF"/>
      <w:spacing w:before="420" w:after="180" w:line="413" w:lineRule="exact"/>
      <w:ind w:hanging="340"/>
      <w:jc w:val="both"/>
    </w:pPr>
    <w:rPr>
      <w:rFonts w:ascii="Times New Roman" w:eastAsia="Times New Roman" w:hAnsi="Times New Roman" w:cs="Times New Roman"/>
      <w:sz w:val="23"/>
      <w:szCs w:val="23"/>
    </w:rPr>
  </w:style>
  <w:style w:type="paragraph" w:customStyle="1" w:styleId="Default">
    <w:name w:val="Default"/>
    <w:rsid w:val="00C57870"/>
    <w:pPr>
      <w:widowControl/>
      <w:autoSpaceDE w:val="0"/>
      <w:autoSpaceDN w:val="0"/>
      <w:adjustRightInd w:val="0"/>
    </w:pPr>
    <w:rPr>
      <w:rFonts w:ascii="Times New Roman" w:hAnsi="Times New Roman" w:cs="Times New Roman"/>
      <w:color w:val="000000"/>
    </w:rPr>
  </w:style>
  <w:style w:type="table" w:styleId="Tabela-Siatka">
    <w:name w:val="Table Grid"/>
    <w:basedOn w:val="Standardowy"/>
    <w:uiPriority w:val="59"/>
    <w:rsid w:val="00A8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9649E"/>
    <w:pPr>
      <w:tabs>
        <w:tab w:val="center" w:pos="4536"/>
        <w:tab w:val="right" w:pos="9072"/>
      </w:tabs>
    </w:pPr>
  </w:style>
  <w:style w:type="character" w:customStyle="1" w:styleId="NagwekZnak">
    <w:name w:val="Nagłówek Znak"/>
    <w:basedOn w:val="Domylnaczcionkaakapitu"/>
    <w:link w:val="Nagwek"/>
    <w:uiPriority w:val="99"/>
    <w:semiHidden/>
    <w:rsid w:val="00C9649E"/>
    <w:rPr>
      <w:color w:val="000000"/>
    </w:rPr>
  </w:style>
  <w:style w:type="paragraph" w:styleId="Stopka">
    <w:name w:val="footer"/>
    <w:basedOn w:val="Normalny"/>
    <w:link w:val="StopkaZnak"/>
    <w:uiPriority w:val="99"/>
    <w:unhideWhenUsed/>
    <w:rsid w:val="00C9649E"/>
    <w:pPr>
      <w:tabs>
        <w:tab w:val="center" w:pos="4536"/>
        <w:tab w:val="right" w:pos="9072"/>
      </w:tabs>
    </w:pPr>
  </w:style>
  <w:style w:type="character" w:customStyle="1" w:styleId="StopkaZnak">
    <w:name w:val="Stopka Znak"/>
    <w:basedOn w:val="Domylnaczcionkaakapitu"/>
    <w:link w:val="Stopka"/>
    <w:uiPriority w:val="99"/>
    <w:rsid w:val="00C9649E"/>
    <w:rPr>
      <w:color w:val="000000"/>
    </w:rPr>
  </w:style>
</w:styles>
</file>

<file path=word/webSettings.xml><?xml version="1.0" encoding="utf-8"?>
<w:webSettings xmlns:r="http://schemas.openxmlformats.org/officeDocument/2006/relationships" xmlns:w="http://schemas.openxmlformats.org/wordprocessingml/2006/main">
  <w:divs>
    <w:div w:id="120679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4CF62-83FF-4DFD-81F0-A52C09AE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1498</Words>
  <Characters>8994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pgorka</dc:creator>
  <cp:lastModifiedBy>mtraczyk</cp:lastModifiedBy>
  <cp:revision>2</cp:revision>
  <cp:lastPrinted>2015-01-19T14:16:00Z</cp:lastPrinted>
  <dcterms:created xsi:type="dcterms:W3CDTF">2015-01-26T15:58:00Z</dcterms:created>
  <dcterms:modified xsi:type="dcterms:W3CDTF">2015-01-26T15:58:00Z</dcterms:modified>
</cp:coreProperties>
</file>